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3300"/>
          <w:sz w:val="84"/>
          <w:szCs w:val="84"/>
        </w:rPr>
      </w:pPr>
      <w:r>
        <w:rPr>
          <w:rFonts w:ascii="方正小标宋简体" w:eastAsia="方正小标宋简体"/>
          <w:color w:val="FF3300"/>
          <w:sz w:val="84"/>
          <w:szCs w:val="8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901065</wp:posOffset>
                </wp:positionV>
                <wp:extent cx="5400040" cy="0"/>
                <wp:effectExtent l="0" t="28575" r="10160" b="28575"/>
                <wp:wrapNone/>
                <wp:docPr id="1" name="直接连接符 1"/>
                <wp:cNvGraphicFramePr/>
                <a:graphic xmlns:a="http://schemas.openxmlformats.org/drawingml/2006/main">
                  <a:graphicData uri="http://schemas.microsoft.com/office/word/2010/wordprocessingShape">
                    <wps:wsp>
                      <wps:cNvCnPr/>
                      <wps:spPr>
                        <a:xfrm>
                          <a:off x="0" y="0"/>
                          <a:ext cx="5400040" cy="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70.95pt;height:0pt;width:425.2pt;z-index:251659264;mso-width-relative:page;mso-height-relative:page;" filled="f" stroked="t" coordsize="21600,21600" o:gfxdata="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dU1TdQAAAAJAQAADwAAAAAAAAABACAAAAAiAAAAZHJzL2Rvd25yZXYueG1sUEsB&#10;AhQAFAAAAAgAh07iQBzxGh/5AQAA6wMAAA4AAAAAAAAAAQAgAAAAIwEAAGRycy9lMm9Eb2MueG1s&#10;UEsFBgAAAAAGAAYAWQEAAI4FAAAAAA==&#10;">
                <v:fill on="f" focussize="0,0"/>
                <v:stroke weight="4.5pt" color="#FF3300" linestyle="thickThin" joinstyle="round"/>
                <v:imagedata o:title=""/>
                <o:lock v:ext="edit" aspectratio="f"/>
              </v:line>
            </w:pict>
          </mc:Fallback>
        </mc:AlternateContent>
      </w:r>
      <w:r>
        <w:rPr>
          <w:rFonts w:hint="eastAsia" w:ascii="方正小标宋简体" w:eastAsia="方正小标宋简体"/>
          <w:color w:val="FF3300"/>
          <w:sz w:val="84"/>
          <w:szCs w:val="84"/>
        </w:rPr>
        <w:t>昌</w:t>
      </w:r>
      <w:r>
        <w:rPr>
          <w:rFonts w:hint="eastAsia" w:ascii="方正小标宋简体" w:eastAsia="方正小标宋简体"/>
          <w:color w:val="FF3300"/>
          <w:spacing w:val="20"/>
          <w:sz w:val="84"/>
          <w:szCs w:val="84"/>
        </w:rPr>
        <w:t>乐县教育</w:t>
      </w:r>
      <w:r>
        <w:rPr>
          <w:rFonts w:hint="eastAsia" w:ascii="方正小标宋简体" w:eastAsia="方正小标宋简体"/>
          <w:color w:val="FF3300"/>
          <w:spacing w:val="20"/>
          <w:sz w:val="84"/>
          <w:szCs w:val="84"/>
          <w:lang w:eastAsia="zh-CN"/>
        </w:rPr>
        <w:t>和体育</w:t>
      </w:r>
      <w:r>
        <w:rPr>
          <w:rFonts w:hint="eastAsia" w:ascii="方正小标宋简体" w:eastAsia="方正小标宋简体"/>
          <w:color w:val="FF3300"/>
          <w:sz w:val="84"/>
          <w:szCs w:val="8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pacing w:val="0"/>
          <w:sz w:val="44"/>
          <w:szCs w:val="44"/>
          <w:lang w:eastAsia="zh-CN"/>
        </w:rPr>
      </w:pPr>
      <w:r>
        <w:rPr>
          <w:rFonts w:hint="eastAsia" w:ascii="方正小标宋简体" w:hAnsi="华文中宋" w:eastAsia="方正小标宋简体"/>
          <w:sz w:val="44"/>
          <w:szCs w:val="44"/>
          <w:lang w:val="en-US" w:eastAsia="zh-CN"/>
        </w:rPr>
        <w:t xml:space="preserve">                       </w:t>
      </w:r>
      <w:r>
        <w:rPr>
          <w:rFonts w:hint="eastAsia" w:ascii="方正小标宋简体" w:hAnsi="华文中宋" w:eastAsia="方正小标宋简体"/>
          <w:sz w:val="30"/>
          <w:szCs w:val="30"/>
          <w:lang w:val="en-US" w:eastAsia="zh-CN"/>
        </w:rPr>
        <w:t xml:space="preserve"> </w:t>
      </w:r>
      <w:r>
        <w:rPr>
          <w:rFonts w:hint="eastAsia" w:ascii="仿宋_GB2312" w:hAnsi="仿宋_GB2312" w:eastAsia="仿宋_GB2312" w:cs="Times New Roman"/>
          <w:sz w:val="32"/>
          <w:szCs w:val="32"/>
          <w:lang w:val="en-US" w:eastAsia="zh-CN"/>
        </w:rPr>
        <w:t>乐教体函</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2021〕16号</w:t>
      </w:r>
    </w:p>
    <w:p>
      <w:pPr>
        <w:keepNext w:val="0"/>
        <w:keepLines w:val="0"/>
        <w:pageBreakBefore w:val="0"/>
        <w:widowControl w:val="0"/>
        <w:kinsoku/>
        <w:wordWrap/>
        <w:overflowPunct/>
        <w:topLinePunct w:val="0"/>
        <w:autoSpaceDE/>
        <w:autoSpaceDN/>
        <w:bidi w:val="0"/>
        <w:adjustRightInd/>
        <w:snapToGrid/>
        <w:spacing w:line="400" w:lineRule="exact"/>
        <w:ind w:firstLine="442" w:firstLineChars="100"/>
        <w:jc w:val="both"/>
        <w:textAlignment w:val="auto"/>
        <w:rPr>
          <w:rFonts w:hint="eastAsia" w:ascii="方正小标宋简体" w:hAnsi="方正小标宋简体" w:eastAsia="方正小标宋简体" w:cs="方正小标宋简体"/>
          <w:b/>
          <w:bCs/>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关于表彰昌乐县艺术教师才艺展演和艺术教育成果汇报演出先进单位、先进个人的通知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各镇（街、区）教管办,县直各学校</w:t>
      </w:r>
      <w:r>
        <w:rPr>
          <w:rFonts w:hint="eastAsia" w:ascii="仿宋_GB2312" w:hAnsi="仿宋_GB2312" w:eastAsia="仿宋_GB2312" w:cs="仿宋_GB2312"/>
          <w:b w:val="0"/>
          <w:bCs/>
          <w:sz w:val="32"/>
          <w:szCs w:val="32"/>
          <w:lang w:eastAsia="zh-CN"/>
        </w:rPr>
        <w:t>、幼儿园</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20</w:t>
      </w:r>
      <w:r>
        <w:rPr>
          <w:rFonts w:hint="eastAsia" w:ascii="仿宋_GB2312" w:hAnsi="仿宋_GB2312" w:eastAsia="仿宋_GB2312" w:cs="仿宋_GB2312"/>
          <w:b w:val="0"/>
          <w:bCs/>
          <w:kern w:val="0"/>
          <w:sz w:val="32"/>
          <w:szCs w:val="32"/>
          <w:lang w:val="en-US" w:eastAsia="zh-CN"/>
        </w:rPr>
        <w:t>21</w:t>
      </w:r>
      <w:r>
        <w:rPr>
          <w:rFonts w:hint="eastAsia" w:ascii="仿宋_GB2312" w:hAnsi="仿宋_GB2312" w:eastAsia="仿宋_GB2312" w:cs="仿宋_GB2312"/>
          <w:b w:val="0"/>
          <w:bCs/>
          <w:kern w:val="0"/>
          <w:sz w:val="32"/>
          <w:szCs w:val="32"/>
        </w:rPr>
        <w:t>年</w:t>
      </w:r>
      <w:r>
        <w:rPr>
          <w:rFonts w:hint="eastAsia" w:ascii="仿宋_GB2312" w:hAnsi="仿宋_GB2312" w:eastAsia="仿宋_GB2312" w:cs="仿宋_GB2312"/>
          <w:b w:val="0"/>
          <w:bCs/>
          <w:kern w:val="0"/>
          <w:sz w:val="32"/>
          <w:szCs w:val="32"/>
          <w:lang w:val="en-US" w:eastAsia="zh-CN"/>
        </w:rPr>
        <w:t>1</w:t>
      </w:r>
      <w:r>
        <w:rPr>
          <w:rFonts w:hint="eastAsia" w:ascii="仿宋_GB2312" w:hAnsi="仿宋_GB2312" w:eastAsia="仿宋_GB2312" w:cs="仿宋_GB2312"/>
          <w:b w:val="0"/>
          <w:bCs/>
          <w:kern w:val="0"/>
          <w:sz w:val="32"/>
          <w:szCs w:val="32"/>
        </w:rPr>
        <w:t>月</w:t>
      </w:r>
      <w:r>
        <w:rPr>
          <w:rFonts w:hint="eastAsia"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b w:val="0"/>
          <w:bCs/>
          <w:kern w:val="0"/>
          <w:sz w:val="32"/>
          <w:szCs w:val="32"/>
        </w:rPr>
        <w:t>日</w:t>
      </w:r>
      <w:r>
        <w:rPr>
          <w:rFonts w:hint="eastAsia" w:ascii="仿宋_GB2312" w:hAnsi="仿宋_GB2312" w:eastAsia="仿宋_GB2312" w:cs="仿宋_GB2312"/>
          <w:b w:val="0"/>
          <w:bCs/>
          <w:kern w:val="0"/>
          <w:sz w:val="32"/>
          <w:szCs w:val="32"/>
          <w:lang w:val="en-US" w:eastAsia="zh-CN"/>
        </w:rPr>
        <w:t>--5日</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eastAsia="zh-CN"/>
        </w:rPr>
        <w:t>我县在昌乐融媒体中心隆重举行了全县艺术教师才艺展演和艺术教育成果汇报演出</w:t>
      </w:r>
      <w:r>
        <w:rPr>
          <w:rFonts w:hint="eastAsia" w:ascii="仿宋_GB2312" w:hAnsi="仿宋_GB2312" w:eastAsia="仿宋_GB2312" w:cs="仿宋_GB2312"/>
          <w:b w:val="0"/>
          <w:bCs/>
          <w:kern w:val="0"/>
          <w:sz w:val="32"/>
          <w:szCs w:val="32"/>
        </w:rPr>
        <w:t>。在</w:t>
      </w:r>
      <w:r>
        <w:rPr>
          <w:rFonts w:hint="eastAsia" w:ascii="仿宋_GB2312" w:hAnsi="仿宋_GB2312" w:eastAsia="仿宋_GB2312" w:cs="仿宋_GB2312"/>
          <w:b w:val="0"/>
          <w:bCs/>
          <w:kern w:val="0"/>
          <w:sz w:val="32"/>
          <w:szCs w:val="32"/>
          <w:lang w:eastAsia="zh-CN"/>
        </w:rPr>
        <w:t>节目</w:t>
      </w:r>
      <w:r>
        <w:rPr>
          <w:rFonts w:hint="eastAsia" w:ascii="仿宋_GB2312" w:hAnsi="仿宋_GB2312" w:eastAsia="仿宋_GB2312" w:cs="仿宋_GB2312"/>
          <w:b w:val="0"/>
          <w:bCs/>
          <w:kern w:val="0"/>
          <w:sz w:val="32"/>
          <w:szCs w:val="32"/>
        </w:rPr>
        <w:t>排练和</w:t>
      </w:r>
      <w:r>
        <w:rPr>
          <w:rFonts w:hint="eastAsia" w:ascii="仿宋_GB2312" w:hAnsi="仿宋_GB2312" w:eastAsia="仿宋_GB2312" w:cs="仿宋_GB2312"/>
          <w:b w:val="0"/>
          <w:bCs/>
          <w:kern w:val="0"/>
          <w:sz w:val="32"/>
          <w:szCs w:val="32"/>
          <w:lang w:eastAsia="zh-CN"/>
        </w:rPr>
        <w:t>演出</w:t>
      </w:r>
      <w:r>
        <w:rPr>
          <w:rFonts w:hint="eastAsia" w:ascii="仿宋_GB2312" w:hAnsi="仿宋_GB2312" w:eastAsia="仿宋_GB2312" w:cs="仿宋_GB2312"/>
          <w:b w:val="0"/>
          <w:bCs/>
          <w:kern w:val="0"/>
          <w:sz w:val="32"/>
          <w:szCs w:val="32"/>
        </w:rPr>
        <w:t>过程中,各相关学校高度重视、积极配合，全体</w:t>
      </w:r>
      <w:r>
        <w:rPr>
          <w:rFonts w:hint="eastAsia" w:ascii="仿宋_GB2312" w:hAnsi="仿宋_GB2312" w:eastAsia="仿宋_GB2312" w:cs="仿宋_GB2312"/>
          <w:b w:val="0"/>
          <w:bCs/>
          <w:kern w:val="0"/>
          <w:sz w:val="32"/>
          <w:szCs w:val="32"/>
          <w:lang w:eastAsia="zh-CN"/>
        </w:rPr>
        <w:t>师生</w:t>
      </w:r>
      <w:r>
        <w:rPr>
          <w:rFonts w:hint="eastAsia" w:ascii="仿宋_GB2312" w:hAnsi="仿宋_GB2312" w:eastAsia="仿宋_GB2312" w:cs="仿宋_GB2312"/>
          <w:b w:val="0"/>
          <w:bCs/>
          <w:kern w:val="0"/>
          <w:sz w:val="32"/>
          <w:szCs w:val="32"/>
        </w:rPr>
        <w:t>全力以赴</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精益求精，</w:t>
      </w:r>
      <w:r>
        <w:rPr>
          <w:rFonts w:hint="eastAsia" w:ascii="仿宋_GB2312" w:hAnsi="仿宋_GB2312" w:eastAsia="仿宋_GB2312" w:cs="仿宋_GB2312"/>
          <w:b w:val="0"/>
          <w:bCs/>
          <w:kern w:val="0"/>
          <w:sz w:val="32"/>
          <w:szCs w:val="32"/>
          <w:lang w:eastAsia="zh-CN"/>
        </w:rPr>
        <w:t>体现了</w:t>
      </w:r>
      <w:r>
        <w:rPr>
          <w:rFonts w:hint="eastAsia" w:ascii="仿宋_GB2312" w:hAnsi="仿宋_GB2312" w:eastAsia="仿宋_GB2312" w:cs="仿宋_GB2312"/>
          <w:b w:val="0"/>
          <w:bCs/>
          <w:kern w:val="0"/>
          <w:sz w:val="32"/>
          <w:szCs w:val="32"/>
        </w:rPr>
        <w:t>高度的大局意识、责任意识和奉献精神，涌现出一批先进单位</w:t>
      </w:r>
      <w:r>
        <w:rPr>
          <w:rFonts w:hint="eastAsia" w:ascii="仿宋_GB2312" w:hAnsi="仿宋_GB2312" w:eastAsia="仿宋_GB2312" w:cs="仿宋_GB2312"/>
          <w:b w:val="0"/>
          <w:bCs/>
          <w:kern w:val="0"/>
          <w:sz w:val="32"/>
          <w:szCs w:val="32"/>
          <w:lang w:eastAsia="zh-CN"/>
        </w:rPr>
        <w:t>及</w:t>
      </w:r>
      <w:r>
        <w:rPr>
          <w:rFonts w:hint="eastAsia" w:ascii="仿宋_GB2312" w:hAnsi="仿宋_GB2312" w:eastAsia="仿宋_GB2312" w:cs="仿宋_GB2312"/>
          <w:b w:val="0"/>
          <w:bCs/>
          <w:kern w:val="0"/>
          <w:sz w:val="32"/>
          <w:szCs w:val="32"/>
        </w:rPr>
        <w:t>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为</w:t>
      </w:r>
      <w:r>
        <w:rPr>
          <w:rFonts w:hint="eastAsia" w:ascii="仿宋_GB2312" w:hAnsi="仿宋_GB2312" w:eastAsia="仿宋_GB2312" w:cs="仿宋_GB2312"/>
          <w:b w:val="0"/>
          <w:bCs/>
          <w:kern w:val="0"/>
          <w:sz w:val="32"/>
          <w:szCs w:val="32"/>
          <w:lang w:eastAsia="zh-CN"/>
        </w:rPr>
        <w:t>进一步</w:t>
      </w:r>
      <w:r>
        <w:rPr>
          <w:rFonts w:hint="eastAsia" w:ascii="仿宋_GB2312" w:hAnsi="仿宋_GB2312" w:eastAsia="仿宋_GB2312" w:cs="仿宋_GB2312"/>
          <w:b w:val="0"/>
          <w:bCs/>
          <w:kern w:val="0"/>
          <w:sz w:val="32"/>
          <w:szCs w:val="32"/>
        </w:rPr>
        <w:t>激励</w:t>
      </w:r>
      <w:r>
        <w:rPr>
          <w:rFonts w:hint="eastAsia" w:ascii="仿宋_GB2312" w:hAnsi="仿宋_GB2312" w:eastAsia="仿宋_GB2312" w:cs="仿宋_GB2312"/>
          <w:b w:val="0"/>
          <w:bCs/>
          <w:kern w:val="0"/>
          <w:sz w:val="32"/>
          <w:szCs w:val="32"/>
          <w:lang w:eastAsia="zh-CN"/>
        </w:rPr>
        <w:t>先进，发挥模范带头作用</w:t>
      </w:r>
      <w:r>
        <w:rPr>
          <w:rFonts w:hint="eastAsia" w:ascii="仿宋_GB2312" w:hAnsi="仿宋_GB2312" w:eastAsia="仿宋_GB2312" w:cs="仿宋_GB2312"/>
          <w:b w:val="0"/>
          <w:bCs/>
          <w:kern w:val="0"/>
          <w:sz w:val="32"/>
          <w:szCs w:val="32"/>
        </w:rPr>
        <w:t>，现对</w:t>
      </w:r>
      <w:r>
        <w:rPr>
          <w:rFonts w:hint="eastAsia" w:ascii="仿宋_GB2312" w:hAnsi="仿宋_GB2312" w:eastAsia="仿宋_GB2312" w:cs="仿宋_GB2312"/>
          <w:b w:val="0"/>
          <w:bCs/>
          <w:kern w:val="0"/>
          <w:sz w:val="32"/>
          <w:szCs w:val="32"/>
          <w:lang w:eastAsia="zh-CN"/>
        </w:rPr>
        <w:t>昌乐县艺术教师才艺展演和艺术教育成果汇报演出</w:t>
      </w:r>
      <w:r>
        <w:rPr>
          <w:rFonts w:hint="eastAsia" w:ascii="仿宋_GB2312" w:hAnsi="仿宋_GB2312" w:eastAsia="仿宋_GB2312" w:cs="仿宋_GB2312"/>
          <w:b w:val="0"/>
          <w:bCs/>
          <w:kern w:val="0"/>
          <w:sz w:val="32"/>
          <w:szCs w:val="32"/>
        </w:rPr>
        <w:t>先进单位</w:t>
      </w:r>
      <w:r>
        <w:rPr>
          <w:rFonts w:hint="eastAsia" w:ascii="仿宋_GB2312" w:hAnsi="仿宋_GB2312" w:eastAsia="仿宋_GB2312" w:cs="仿宋_GB2312"/>
          <w:b w:val="0"/>
          <w:bCs/>
          <w:kern w:val="0"/>
          <w:sz w:val="32"/>
          <w:szCs w:val="32"/>
          <w:lang w:eastAsia="zh-CN"/>
        </w:rPr>
        <w:t>及</w:t>
      </w:r>
      <w:r>
        <w:rPr>
          <w:rFonts w:hint="eastAsia" w:ascii="仿宋_GB2312" w:hAnsi="仿宋_GB2312" w:eastAsia="仿宋_GB2312" w:cs="仿宋_GB2312"/>
          <w:b w:val="0"/>
          <w:bCs/>
          <w:kern w:val="0"/>
          <w:sz w:val="32"/>
          <w:szCs w:val="32"/>
        </w:rPr>
        <w:t>个人予以表彰(名单附后)。希望受到表彰的单位和个人珍惜荣誉，再接再厉，希望各学校和广大</w:t>
      </w:r>
      <w:r>
        <w:rPr>
          <w:rFonts w:hint="eastAsia" w:ascii="仿宋_GB2312" w:hAnsi="仿宋_GB2312" w:eastAsia="仿宋_GB2312" w:cs="仿宋_GB2312"/>
          <w:b w:val="0"/>
          <w:bCs/>
          <w:kern w:val="0"/>
          <w:sz w:val="32"/>
          <w:szCs w:val="32"/>
          <w:lang w:eastAsia="zh-CN"/>
        </w:rPr>
        <w:t>师生</w:t>
      </w:r>
      <w:r>
        <w:rPr>
          <w:rFonts w:hint="eastAsia" w:ascii="仿宋_GB2312" w:hAnsi="仿宋_GB2312" w:eastAsia="仿宋_GB2312" w:cs="仿宋_GB2312"/>
          <w:b w:val="0"/>
          <w:bCs/>
          <w:kern w:val="0"/>
          <w:sz w:val="32"/>
          <w:szCs w:val="32"/>
        </w:rPr>
        <w:t>以</w:t>
      </w:r>
      <w:r>
        <w:rPr>
          <w:rFonts w:hint="eastAsia" w:ascii="仿宋_GB2312" w:hAnsi="仿宋_GB2312" w:eastAsia="仿宋_GB2312" w:cs="仿宋_GB2312"/>
          <w:b w:val="0"/>
          <w:bCs/>
          <w:kern w:val="0"/>
          <w:sz w:val="32"/>
          <w:szCs w:val="32"/>
          <w:lang w:eastAsia="zh-CN"/>
        </w:rPr>
        <w:t>先进</w:t>
      </w:r>
      <w:r>
        <w:rPr>
          <w:rFonts w:hint="eastAsia" w:ascii="仿宋_GB2312" w:hAnsi="仿宋_GB2312" w:eastAsia="仿宋_GB2312" w:cs="仿宋_GB2312"/>
          <w:b w:val="0"/>
          <w:bCs/>
          <w:kern w:val="0"/>
          <w:sz w:val="32"/>
          <w:szCs w:val="32"/>
        </w:rPr>
        <w:t>为榜样，比学赶超，奋力争先，努力为我县教育再上新水平</w:t>
      </w:r>
      <w:r>
        <w:rPr>
          <w:rFonts w:hint="eastAsia" w:ascii="仿宋_GB2312" w:hAnsi="仿宋_GB2312" w:eastAsia="仿宋_GB2312" w:cs="仿宋_GB2312"/>
          <w:b w:val="0"/>
          <w:bCs/>
          <w:kern w:val="0"/>
          <w:sz w:val="32"/>
          <w:szCs w:val="32"/>
          <w:lang w:eastAsia="zh-CN"/>
        </w:rPr>
        <w:t>做</w:t>
      </w:r>
      <w:r>
        <w:rPr>
          <w:rFonts w:hint="eastAsia" w:ascii="仿宋_GB2312" w:hAnsi="仿宋_GB2312" w:eastAsia="仿宋_GB2312" w:cs="仿宋_GB2312"/>
          <w:b w:val="0"/>
          <w:bCs/>
          <w:kern w:val="0"/>
          <w:sz w:val="32"/>
          <w:szCs w:val="32"/>
        </w:rPr>
        <w:t>出新的更大贡献。</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附件：昌乐县</w:t>
      </w:r>
      <w:r>
        <w:rPr>
          <w:rFonts w:hint="eastAsia" w:ascii="仿宋_GB2312" w:hAnsi="仿宋_GB2312" w:eastAsia="仿宋_GB2312" w:cs="仿宋_GB2312"/>
          <w:b w:val="0"/>
          <w:bCs/>
          <w:kern w:val="0"/>
          <w:sz w:val="32"/>
          <w:szCs w:val="32"/>
          <w:lang w:eastAsia="zh-CN"/>
        </w:rPr>
        <w:t>艺术教师才艺展演和艺术教育成果汇报演出先进单位、优秀节目、先进个人名单</w:t>
      </w:r>
    </w:p>
    <w:p>
      <w:pPr>
        <w:keepNext w:val="0"/>
        <w:keepLines w:val="0"/>
        <w:pageBreakBefore w:val="0"/>
        <w:widowControl w:val="0"/>
        <w:kinsoku/>
        <w:wordWrap/>
        <w:overflowPunct/>
        <w:topLinePunct w:val="0"/>
        <w:autoSpaceDE/>
        <w:autoSpaceDN/>
        <w:bidi w:val="0"/>
        <w:adjustRightInd/>
        <w:snapToGrid/>
        <w:spacing w:line="200" w:lineRule="exact"/>
        <w:ind w:firstLine="320" w:firstLineChars="1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jc w:val="right"/>
        <w:textAlignment w:val="auto"/>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 xml:space="preserve"> 昌乐县</w:t>
      </w:r>
      <w:r>
        <w:rPr>
          <w:rFonts w:hint="eastAsia" w:ascii="仿宋_GB2312" w:hAnsi="仿宋_GB2312" w:eastAsia="仿宋_GB2312" w:cs="仿宋_GB2312"/>
          <w:b w:val="0"/>
          <w:bCs/>
          <w:kern w:val="0"/>
          <w:sz w:val="32"/>
          <w:szCs w:val="32"/>
          <w:lang w:eastAsia="zh-CN"/>
        </w:rPr>
        <w:t>教育和体育局</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jc w:val="righ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 xml:space="preserve">                               20</w:t>
      </w:r>
      <w:r>
        <w:rPr>
          <w:rFonts w:hint="eastAsia" w:ascii="仿宋_GB2312" w:hAnsi="仿宋_GB2312" w:eastAsia="仿宋_GB2312" w:cs="仿宋_GB2312"/>
          <w:b w:val="0"/>
          <w:bCs/>
          <w:kern w:val="0"/>
          <w:sz w:val="32"/>
          <w:szCs w:val="32"/>
          <w:lang w:val="en-US" w:eastAsia="zh-CN"/>
        </w:rPr>
        <w:t>21</w:t>
      </w:r>
      <w:r>
        <w:rPr>
          <w:rFonts w:hint="eastAsia" w:ascii="仿宋_GB2312" w:hAnsi="仿宋_GB2312" w:eastAsia="仿宋_GB2312" w:cs="仿宋_GB2312"/>
          <w:b w:val="0"/>
          <w:bCs/>
          <w:kern w:val="0"/>
          <w:sz w:val="32"/>
          <w:szCs w:val="32"/>
        </w:rPr>
        <w:t>年</w:t>
      </w:r>
      <w:r>
        <w:rPr>
          <w:rFonts w:hint="eastAsia"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b w:val="0"/>
          <w:bCs/>
          <w:kern w:val="0"/>
          <w:sz w:val="32"/>
          <w:szCs w:val="32"/>
        </w:rPr>
        <w:t>月</w:t>
      </w:r>
      <w:r>
        <w:rPr>
          <w:rFonts w:hint="eastAsia" w:ascii="仿宋_GB2312" w:hAnsi="仿宋_GB2312" w:eastAsia="仿宋_GB2312" w:cs="仿宋_GB2312"/>
          <w:b w:val="0"/>
          <w:bCs/>
          <w:kern w:val="0"/>
          <w:sz w:val="32"/>
          <w:szCs w:val="32"/>
          <w:lang w:val="en-US" w:eastAsia="zh-CN"/>
        </w:rPr>
        <w:t>12</w:t>
      </w:r>
      <w:r>
        <w:rPr>
          <w:rFonts w:hint="eastAsia" w:ascii="仿宋_GB2312" w:hAnsi="仿宋_GB2312" w:eastAsia="仿宋_GB2312" w:cs="仿宋_GB2312"/>
          <w:b w:val="0"/>
          <w:bCs/>
          <w:kern w:val="0"/>
          <w:sz w:val="32"/>
          <w:szCs w:val="32"/>
        </w:rPr>
        <w:t>日</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附件：</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仿宋_GB2312" w:hAnsi="仿宋_GB2312" w:eastAsia="仿宋_GB2312" w:cs="仿宋_GB2312"/>
          <w:b w:val="0"/>
          <w:bCs/>
          <w:sz w:val="32"/>
          <w:szCs w:val="32"/>
          <w:lang w:eastAsia="zh-CN"/>
        </w:rPr>
      </w:pPr>
      <w:r>
        <w:rPr>
          <w:rFonts w:hint="eastAsia" w:ascii="方正小标宋简体" w:hAnsi="方正小标宋简体" w:eastAsia="方正小标宋简体" w:cs="方正小标宋简体"/>
          <w:b w:val="0"/>
          <w:bCs/>
          <w:sz w:val="44"/>
          <w:szCs w:val="44"/>
        </w:rPr>
        <w:t>昌乐县</w:t>
      </w:r>
      <w:r>
        <w:rPr>
          <w:rFonts w:hint="eastAsia" w:ascii="方正小标宋简体" w:hAnsi="方正小标宋简体" w:eastAsia="方正小标宋简体" w:cs="方正小标宋简体"/>
          <w:b w:val="0"/>
          <w:bCs/>
          <w:sz w:val="44"/>
          <w:szCs w:val="44"/>
          <w:lang w:eastAsia="zh-CN"/>
        </w:rPr>
        <w:t>艺术教师才艺展演和艺术教育成果汇报演出</w:t>
      </w:r>
      <w:r>
        <w:rPr>
          <w:rFonts w:hint="eastAsia" w:ascii="方正小标宋简体" w:hAnsi="方正小标宋简体" w:eastAsia="方正小标宋简体" w:cs="方正小标宋简体"/>
          <w:b w:val="0"/>
          <w:bCs/>
          <w:sz w:val="44"/>
          <w:szCs w:val="44"/>
          <w:lang w:val="en-US" w:eastAsia="zh-CN"/>
        </w:rPr>
        <w:t>先进</w:t>
      </w:r>
      <w:r>
        <w:rPr>
          <w:rFonts w:hint="eastAsia" w:ascii="方正小标宋简体" w:hAnsi="方正小标宋简体" w:eastAsia="方正小标宋简体" w:cs="方正小标宋简体"/>
          <w:b w:val="0"/>
          <w:bCs/>
          <w:sz w:val="44"/>
          <w:szCs w:val="44"/>
        </w:rPr>
        <w:t>单位</w:t>
      </w:r>
      <w:r>
        <w:rPr>
          <w:rFonts w:hint="eastAsia" w:ascii="方正小标宋简体" w:hAnsi="方正小标宋简体" w:eastAsia="方正小标宋简体" w:cs="方正小标宋简体"/>
          <w:b w:val="0"/>
          <w:bCs/>
          <w:sz w:val="44"/>
          <w:szCs w:val="44"/>
          <w:lang w:eastAsia="zh-CN"/>
        </w:rPr>
        <w:t>、优秀节目、先进个人</w:t>
      </w:r>
      <w:r>
        <w:rPr>
          <w:rFonts w:hint="eastAsia" w:ascii="方正小标宋简体" w:hAnsi="方正小标宋简体" w:eastAsia="方正小标宋简体" w:cs="方正小标宋简体"/>
          <w:b w:val="0"/>
          <w:bCs/>
          <w:sz w:val="44"/>
          <w:szCs w:val="44"/>
        </w:rPr>
        <w:t>名单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200" w:lineRule="exact"/>
        <w:jc w:val="both"/>
        <w:textAlignment w:val="auto"/>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78"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一、先进单位名单（</w:t>
      </w:r>
      <w:r>
        <w:rPr>
          <w:rFonts w:hint="eastAsia" w:ascii="黑体" w:hAnsi="黑体" w:eastAsia="黑体" w:cs="黑体"/>
          <w:b w:val="0"/>
          <w:bCs/>
          <w:sz w:val="32"/>
          <w:szCs w:val="32"/>
          <w:lang w:val="en-US" w:eastAsia="zh-CN"/>
        </w:rPr>
        <w:t>11个</w:t>
      </w:r>
      <w:r>
        <w:rPr>
          <w:rFonts w:hint="eastAsia" w:ascii="黑体" w:hAnsi="黑体" w:eastAsia="黑体" w:cs="黑体"/>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78"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昌乐北大公学学校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昌乐</w:t>
      </w:r>
      <w:r>
        <w:rPr>
          <w:rFonts w:hint="eastAsia" w:ascii="仿宋_GB2312" w:hAnsi="仿宋_GB2312" w:eastAsia="仿宋_GB2312" w:cs="仿宋_GB2312"/>
          <w:b w:val="0"/>
          <w:bCs/>
          <w:sz w:val="32"/>
          <w:szCs w:val="32"/>
          <w:lang w:eastAsia="zh-CN"/>
        </w:rPr>
        <w:t>一中</w:t>
      </w:r>
      <w:r>
        <w:rPr>
          <w:rFonts w:hint="eastAsia" w:ascii="仿宋_GB2312" w:hAnsi="仿宋_GB2312" w:eastAsia="仿宋_GB2312" w:cs="仿宋_GB2312"/>
          <w:b w:val="0"/>
          <w:bCs/>
          <w:sz w:val="32"/>
          <w:szCs w:val="32"/>
          <w:lang w:val="en-US" w:eastAsia="zh-CN"/>
        </w:rPr>
        <w:t xml:space="preserve">     西湖小学    及第中学 齐都实验学校      </w:t>
      </w:r>
      <w:r>
        <w:rPr>
          <w:rFonts w:hint="eastAsia" w:ascii="仿宋_GB2312" w:hAnsi="仿宋_GB2312" w:eastAsia="仿宋_GB2312" w:cs="仿宋_GB2312"/>
          <w:b w:val="0"/>
          <w:bCs/>
          <w:sz w:val="32"/>
          <w:szCs w:val="32"/>
          <w:lang w:eastAsia="zh-CN"/>
        </w:rPr>
        <w:t>实验中学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古城小学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丹河小学</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宝通中学</w:t>
      </w:r>
      <w:r>
        <w:rPr>
          <w:rFonts w:hint="eastAsia" w:ascii="仿宋_GB2312" w:hAnsi="仿宋_GB2312" w:eastAsia="仿宋_GB2312" w:cs="仿宋_GB2312"/>
          <w:b w:val="0"/>
          <w:bCs/>
          <w:sz w:val="32"/>
          <w:szCs w:val="32"/>
          <w:lang w:val="en-US" w:eastAsia="zh-CN"/>
        </w:rPr>
        <w:t xml:space="preserve">     一中英才实验学校    永福学前教育集团</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78"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二、优秀节目、优秀指导教师名单：</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一等奖（</w:t>
      </w:r>
      <w:r>
        <w:rPr>
          <w:rFonts w:hint="eastAsia" w:ascii="楷体_GB2312" w:hAnsi="楷体_GB2312" w:eastAsia="楷体_GB2312" w:cs="楷体_GB2312"/>
          <w:b w:val="0"/>
          <w:bCs/>
          <w:sz w:val="32"/>
          <w:szCs w:val="32"/>
          <w:lang w:val="en-US" w:eastAsia="zh-CN"/>
        </w:rPr>
        <w:t>3个</w:t>
      </w:r>
      <w:r>
        <w:rPr>
          <w:rFonts w:hint="eastAsia" w:ascii="楷体_GB2312" w:hAnsi="楷体_GB2312" w:eastAsia="楷体_GB2312" w:cs="楷体_GB2312"/>
          <w:b w:val="0"/>
          <w:bCs/>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节目：</w:t>
      </w:r>
      <w:r>
        <w:rPr>
          <w:rFonts w:hint="eastAsia" w:ascii="仿宋_GB2312" w:hAnsi="仿宋_GB2312" w:eastAsia="仿宋_GB2312" w:cs="仿宋_GB2312"/>
          <w:b w:val="0"/>
          <w:bCs/>
          <w:sz w:val="32"/>
          <w:szCs w:val="32"/>
          <w:lang w:eastAsia="zh-CN"/>
        </w:rPr>
        <w:t>舞蹈《蓝色母亲海》，</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组织单位：昌乐一中，</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指导教师：丁慧丽、王仁杰、张伟；</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firstLine="0" w:firstLine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节目：</w:t>
      </w:r>
      <w:r>
        <w:rPr>
          <w:rFonts w:hint="eastAsia" w:ascii="仿宋_GB2312" w:hAnsi="仿宋_GB2312" w:eastAsia="仿宋_GB2312" w:cs="仿宋_GB2312"/>
          <w:b w:val="0"/>
          <w:bCs/>
          <w:sz w:val="32"/>
          <w:szCs w:val="32"/>
          <w:lang w:eastAsia="zh-CN"/>
        </w:rPr>
        <w:t>舞蹈《粉墨高歌》，</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w:t>
      </w:r>
      <w:r>
        <w:rPr>
          <w:rFonts w:hint="eastAsia" w:ascii="仿宋_GB2312" w:hAnsi="仿宋_GB2312" w:eastAsia="仿宋_GB2312" w:cs="仿宋_GB2312"/>
          <w:b w:val="0"/>
          <w:bCs/>
          <w:sz w:val="32"/>
          <w:szCs w:val="32"/>
        </w:rPr>
        <w:t>昌乐北大公学学校</w:t>
      </w:r>
      <w:r>
        <w:rPr>
          <w:rFonts w:hint="eastAsia" w:ascii="仿宋_GB2312" w:hAnsi="仿宋_GB2312" w:eastAsia="仿宋_GB2312" w:cs="仿宋_GB2312"/>
          <w:b w:val="0"/>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指导教师：赵帅帅、王娜、张永帅；</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firstLine="0" w:firstLine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节目：</w:t>
      </w:r>
      <w:r>
        <w:rPr>
          <w:rFonts w:hint="eastAsia" w:ascii="仿宋_GB2312" w:hAnsi="仿宋_GB2312" w:eastAsia="仿宋_GB2312" w:cs="仿宋_GB2312"/>
          <w:b w:val="0"/>
          <w:bCs/>
          <w:sz w:val="32"/>
          <w:szCs w:val="32"/>
          <w:lang w:eastAsia="zh-CN"/>
        </w:rPr>
        <w:t>歌舞情景剧《妈妈教我画国旗》，</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组织单位：西湖小学，</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指导教师：王宁、杨伟、王方。</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val="0"/>
          <w:bCs/>
          <w:sz w:val="32"/>
          <w:szCs w:val="32"/>
          <w:lang w:eastAsia="zh-CN"/>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val="0"/>
          <w:bCs/>
          <w:sz w:val="32"/>
          <w:szCs w:val="32"/>
          <w:lang w:eastAsia="zh-CN"/>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二等奖（</w:t>
      </w:r>
      <w:r>
        <w:rPr>
          <w:rFonts w:hint="eastAsia" w:ascii="楷体_GB2312" w:hAnsi="楷体_GB2312" w:eastAsia="楷体_GB2312" w:cs="楷体_GB2312"/>
          <w:b w:val="0"/>
          <w:bCs/>
          <w:sz w:val="32"/>
          <w:szCs w:val="32"/>
          <w:lang w:val="en-US" w:eastAsia="zh-CN"/>
        </w:rPr>
        <w:t>4个</w:t>
      </w:r>
      <w:r>
        <w:rPr>
          <w:rFonts w:hint="eastAsia" w:ascii="楷体_GB2312" w:hAnsi="楷体_GB2312" w:eastAsia="楷体_GB2312" w:cs="楷体_GB2312"/>
          <w:b w:val="0"/>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节目：诗朗诵《青春的方向》，</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组织单位：及第中学，</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指导教师：王琦琦、丁文田；</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5.节目：</w:t>
      </w:r>
      <w:r>
        <w:rPr>
          <w:rFonts w:hint="eastAsia" w:ascii="仿宋_GB2312" w:hAnsi="仿宋_GB2312" w:eastAsia="仿宋_GB2312" w:cs="仿宋_GB2312"/>
          <w:b w:val="0"/>
          <w:bCs/>
          <w:sz w:val="32"/>
          <w:szCs w:val="32"/>
          <w:lang w:eastAsia="zh-CN"/>
        </w:rPr>
        <w:t>鼓舞《龙腾鼓韵》，合唱舞蹈《我们是鲜花》，</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组织单位：及第中学、古城小学，</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指导教师：扈芊倩、曹洪刚、高雁、王赟；</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6.节目：表</w:t>
      </w:r>
      <w:r>
        <w:rPr>
          <w:rFonts w:hint="eastAsia" w:ascii="仿宋_GB2312" w:hAnsi="仿宋_GB2312" w:eastAsia="仿宋_GB2312" w:cs="仿宋_GB2312"/>
          <w:b w:val="0"/>
          <w:bCs/>
          <w:sz w:val="32"/>
          <w:szCs w:val="32"/>
          <w:lang w:eastAsia="zh-CN"/>
        </w:rPr>
        <w:t>演唱《亲爱的老师》，</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组织单位：齐都实验学校，</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指导教师：王艳坤、李浩洋 ；</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lang w:eastAsia="zh-CN"/>
        </w:rPr>
        <w:t>节目：舞蹈《圣水姑娘》，</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组织单位：实验中学，</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指导教师：冯小龙。</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三等奖（</w:t>
      </w:r>
      <w:r>
        <w:rPr>
          <w:rFonts w:hint="eastAsia" w:ascii="楷体_GB2312" w:hAnsi="楷体_GB2312" w:eastAsia="楷体_GB2312" w:cs="楷体_GB2312"/>
          <w:b w:val="0"/>
          <w:bCs/>
          <w:sz w:val="32"/>
          <w:szCs w:val="32"/>
          <w:lang w:val="en-US" w:eastAsia="zh-CN"/>
        </w:rPr>
        <w:t>4个</w:t>
      </w:r>
      <w:r>
        <w:rPr>
          <w:rFonts w:hint="eastAsia" w:ascii="楷体_GB2312" w:hAnsi="楷体_GB2312" w:eastAsia="楷体_GB2312" w:cs="楷体_GB2312"/>
          <w:b w:val="0"/>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lang w:eastAsia="zh-CN"/>
        </w:rPr>
        <w:t>节目：歌伴舞《从这里开始》，</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组织单位：及第中学，永福学前教育集团，</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指导教师：杨伟、王琦琦、丁慧丽；</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9.节目：</w:t>
      </w:r>
      <w:r>
        <w:rPr>
          <w:rFonts w:hint="eastAsia" w:ascii="仿宋_GB2312" w:hAnsi="仿宋_GB2312" w:eastAsia="仿宋_GB2312" w:cs="仿宋_GB2312"/>
          <w:b w:val="0"/>
          <w:bCs/>
          <w:sz w:val="32"/>
          <w:szCs w:val="32"/>
          <w:lang w:eastAsia="zh-CN"/>
        </w:rPr>
        <w:t>合唱《唱支山歌给党听》，</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组织单位：丹河小学，</w:t>
      </w:r>
    </w:p>
    <w:p>
      <w:pPr>
        <w:keepNext w:val="0"/>
        <w:keepLines w:val="0"/>
        <w:pageBreakBefore w:val="0"/>
        <w:numPr>
          <w:ilvl w:val="0"/>
          <w:numId w:val="0"/>
        </w:numPr>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指导教师：郝淑华、宋军；</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10.节目：民乐演奏</w:t>
      </w:r>
      <w:r>
        <w:rPr>
          <w:rFonts w:hint="eastAsia" w:ascii="仿宋_GB2312" w:hAnsi="仿宋_GB2312" w:eastAsia="仿宋_GB2312" w:cs="仿宋_GB2312"/>
          <w:b w:val="0"/>
          <w:bCs/>
          <w:sz w:val="32"/>
          <w:szCs w:val="32"/>
          <w:lang w:eastAsia="zh-CN"/>
        </w:rPr>
        <w:t>《盛世国乐》，</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组织单位：齐都实验学校、宝通中学，</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指导教师：付婷婷、蒋玉宾、陈雪峰 ；</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11.</w:t>
      </w:r>
      <w:r>
        <w:rPr>
          <w:rFonts w:hint="eastAsia" w:ascii="仿宋_GB2312" w:hAnsi="仿宋_GB2312" w:eastAsia="仿宋_GB2312" w:cs="仿宋_GB2312"/>
          <w:b w:val="0"/>
          <w:bCs/>
          <w:sz w:val="32"/>
          <w:szCs w:val="32"/>
          <w:lang w:eastAsia="zh-CN"/>
        </w:rPr>
        <w:t>节目：舞蹈《童心鼓韵》，</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组织单位：一中英才实验学校，</w:t>
      </w:r>
    </w:p>
    <w:p>
      <w:pPr>
        <w:keepNext w:val="0"/>
        <w:keepLines w:val="0"/>
        <w:pageBreakBefore w:val="0"/>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指导教师：李佩佩。</w:t>
      </w:r>
    </w:p>
    <w:p>
      <w:pPr>
        <w:keepNext w:val="0"/>
        <w:keepLines w:val="0"/>
        <w:pageBreakBefore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以上获奖节目指导教师均为优秀指导教师。</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78"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三、先进教师名单（</w:t>
      </w:r>
      <w:r>
        <w:rPr>
          <w:rFonts w:hint="eastAsia" w:ascii="黑体" w:hAnsi="黑体" w:eastAsia="黑体" w:cs="黑体"/>
          <w:b w:val="0"/>
          <w:bCs/>
          <w:sz w:val="32"/>
          <w:szCs w:val="32"/>
          <w:lang w:val="en-US" w:eastAsia="zh-CN"/>
        </w:rPr>
        <w:t xml:space="preserve"> 102人</w:t>
      </w:r>
      <w:r>
        <w:rPr>
          <w:rFonts w:hint="eastAsia" w:ascii="黑体" w:hAnsi="黑体" w:eastAsia="黑体" w:cs="黑体"/>
          <w:b w:val="0"/>
          <w:bCs/>
          <w:sz w:val="32"/>
          <w:szCs w:val="32"/>
          <w:lang w:eastAsia="zh-CN"/>
        </w:rPr>
        <w:t>）：</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（排名不分先后）</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庞兴亮、杨伟、亓华富、李兆成、王娜、王琦琦、丁慧丽、杨晓萌、徐宝、王明浩、赵淑钧、丁文田、刘畅、张宇、孟德宝、秦红红、</w:t>
      </w:r>
      <w:r>
        <w:rPr>
          <w:rFonts w:hint="eastAsia" w:ascii="仿宋_GB2312" w:hAnsi="仿宋_GB2312" w:eastAsia="仿宋_GB2312" w:cs="仿宋_GB2312"/>
          <w:b w:val="0"/>
          <w:bCs/>
          <w:sz w:val="32"/>
          <w:szCs w:val="32"/>
          <w:lang w:val="en-US" w:eastAsia="zh-CN"/>
        </w:rPr>
        <w:t>丁威、杨琪、李想、闫丽君、刘晓娜、秦继凤、</w:t>
      </w:r>
      <w:r>
        <w:rPr>
          <w:rFonts w:hint="eastAsia" w:ascii="仿宋_GB2312" w:hAnsi="仿宋_GB2312" w:eastAsia="仿宋_GB2312" w:cs="仿宋_GB2312"/>
          <w:b w:val="0"/>
          <w:bCs/>
          <w:sz w:val="32"/>
          <w:szCs w:val="32"/>
          <w:lang w:eastAsia="zh-CN"/>
        </w:rPr>
        <w:t>扈芊倩、陈富贵、秦洪萍、苏抱月、刘美臻、赵中政、</w:t>
      </w:r>
      <w:r>
        <w:rPr>
          <w:rFonts w:hint="eastAsia" w:ascii="仿宋_GB2312" w:hAnsi="仿宋_GB2312" w:eastAsia="仿宋_GB2312" w:cs="仿宋_GB2312"/>
          <w:b w:val="0"/>
          <w:bCs/>
          <w:sz w:val="32"/>
          <w:szCs w:val="32"/>
          <w:lang w:val="en-US" w:eastAsia="zh-CN"/>
        </w:rPr>
        <w:t>任政伟、赵帅帅、张永帅、张朔、张茜、朱召娜、刘龙、李璇君、刘敏、刘海涛、张志委、周杰、刘嘉睿、吕建明、滕浩宇、王瑷瑜、李玮玮、谭琳、李东洋、刘婷、徐永庆、赵延婷、于康利、刘金玉、刘松青、刘君、崔泉、郑乃豪、赵志超、刘涛、吴青山、张泉、李伟宇、李童童、宋宁宁、刘涛、李璇君、赵成亮、</w:t>
      </w:r>
      <w:r>
        <w:rPr>
          <w:rFonts w:hint="eastAsia" w:ascii="仿宋_GB2312" w:hAnsi="仿宋_GB2312" w:eastAsia="仿宋_GB2312" w:cs="仿宋_GB2312"/>
          <w:b w:val="0"/>
          <w:bCs/>
          <w:sz w:val="32"/>
          <w:szCs w:val="32"/>
          <w:lang w:eastAsia="zh-CN"/>
        </w:rPr>
        <w:t>赵婷、赵帅帅、刘洁玉、王广玲、祝艺珈、滕浩宇、王艳坤、刘晓靓、李佩佩、李晓娜、刘雅芝、王钰莹、刘馨倩、宋炳慧、王方、王俊杰、曹洪刚、王赟、刘龙、刘嘉睿、王祥超、王振启、赵文杰、张朔、冯家辉、刘英杰、孙欣雨、刘莎莎、李玮玮、李明、刘凤颖、孙艺丹、刘莉娜、赵浩生、庞媛媛、刁秋洁。</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78"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四、先进学生名单（</w:t>
      </w:r>
      <w:r>
        <w:rPr>
          <w:rFonts w:hint="eastAsia" w:ascii="黑体" w:hAnsi="黑体" w:eastAsia="黑体" w:cs="黑体"/>
          <w:b w:val="0"/>
          <w:bCs/>
          <w:sz w:val="32"/>
          <w:szCs w:val="32"/>
          <w:lang w:val="en-US" w:eastAsia="zh-CN"/>
        </w:rPr>
        <w:t>268</w:t>
      </w:r>
      <w:r>
        <w:rPr>
          <w:rFonts w:hint="eastAsia" w:ascii="黑体" w:hAnsi="黑体" w:eastAsia="黑体" w:cs="黑体"/>
          <w:b w:val="0"/>
          <w:bCs/>
          <w:sz w:val="32"/>
          <w:szCs w:val="32"/>
          <w:lang w:eastAsia="zh-CN"/>
        </w:rPr>
        <w:t>人）：</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（排名不分先后）</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徐梓涵、陶琨鹏、徐梦媛、闫馨元、杨紫绚、刘昭仪、廖薇、巢俊娴、刘晨曦、于小阅、孙可薪、韩子琰、刘珉楠、刘璁楠、贺小璘、韩子琰、王静文、刘佳仪、闫涵、孙思萌、付亚昕、李芳颖、张欣宇、于新宇、钱佳琳、秦玺、梁晓超、徐浩铭、张家宁、张瑾萱、张泽琳、姜雨晨、顾珂菡、徐毓蔓、李启迪、蔡嘉怡、范姿含、宋嘉怡、董泽睿琪、葛俊彤、陈子文、杨嘉怡、郭文静、陈景宜、李雨泽、刘津如、张亚芳、孙梦琪、曲静怡、李韶涵、吴萱萱、李云川、唐艺文、徐敏捷、王美淇、韩镇隆、李梦倩、李芊彤、娄曦月、高静萱、孟钰婷、李婷钰、徐昊清、马艺菲、万诗曼、钟晴、王语薇、柴雨辰、陈雯菁、郭俊延、黄鑫萍、吕相滨、张鑫琪、李淑彤、李云晓、赵常斌、何 昊、孙文珂、刘颖、郑夏荷、李雅阁、亓伟林、于怀振、徐煜航、刘雅鑫、秦子欢、张桂荣、李春悦、刘英姿、郭子榕、刘海成、刘亚祺、王鹏宇、张梦雪、赵旭君、肖松兴、李建宇、张峥钰、赵子萱、王丽然、吴凯迪、郭佳琪、胡怡凝、马筱苒、张楚悦、秦雯煦、韩一萌、黄梦妍、刘津茹、刘馨泽、潘阳、秦文禹、闫子怡、赵菁宸、张佳珠、毛新涵、张靖涵、赵欣雨、刘潆坤、代梦露、代沐颜、蔡雨轩、李欣怡、刘梓歌、任学涵、田雅璇、邢佳佳、徐菲、杨佳萌、姚雅各、王潇依、代薇琦、董力维、刘懿萱、王奕菲、刘奕彤、高明雪、曲佳颖、郭乐怡、刘梦涵、邢艾芯、闫钰彤、张熙婕、刘子扬、钱怡如、李佳媛、王一诺、石佳琪、杨鑫如、刘雨欣、刘欣妍、韩雨彤、秦晋阳、赵娅琪、宋紫菱、唐一柯、陈亿然、夏雨涵、刘凤武、刘桁基、阎荟竹、田佳悦、梁紫蓉、贺予婷、崔艺轩、李芸芸、李静函、刘文婷、唐煜涵、刘梦媛、丛翰林、邱彦鑫、李一平、臧梦琪、刘子琪、吴静怡、王俊杰、马锟杰、刘靖、王营、范颖、黄佳琪、于彩凤、髙芮、周冰、崔春燕、刘欣然、李姿彤、高含玥、刘嘉仪、刘嘉裕、秦安冉、李小艺、李淑婷、吴凤仪、石晓慧、王煜涵、张梓萌、吴佳珂、郝奕斐、郝语晨、赵家昱、马靖涵、田馨和、赵婧茹、魏煜琪、王玉萱、李欣桐、李一然、马玉昕、李子旋、刘雅阳、候慧鸿、潘乔乔、刘彦彤、于竟涵、肖忆雪、迟雅楠、刘熙 、孔茉藜、孙嘉硕、鲁梓萱、赵欣怡、刘怡璇、高子瑶、王启媛、王皓月、李嘉怡、田梦琪、张芯语、赵佳林、高景怡、李旖萌、王新怡、孙可昕、董子彤 、沈思葭、曹译允、郑安淇、韩梓淇、刘雨萱、李文轩、周佳音、陈玉琦、于沣彤、陈乐乐、孟俞含、刘佳瑜、樊玉晨、徐天翼、刘书霖、滕昊汝、宇峻泽、亓浩琳、邓志昊、黄靖雅、邢宇晨、赵玉梦、刘梓萌、刘怡娇、刘瑞芳、刘阳张、可昕房、钰翔孙、嘉旺、王艺菲、于浩洋、周毅豪。</w:t>
      </w:r>
    </w:p>
    <w:p>
      <w:pPr>
        <w:spacing w:line="240" w:lineRule="exact"/>
        <w:rPr>
          <w:rFonts w:hint="eastAsia" w:ascii="仿宋_GB2312"/>
          <w:sz w:val="18"/>
          <w:szCs w:val="18"/>
        </w:rPr>
      </w:pPr>
    </w:p>
    <w:p>
      <w:pPr>
        <w:spacing w:line="240" w:lineRule="exact"/>
        <w:rPr>
          <w:rFonts w:hint="eastAsia" w:ascii="仿宋_GB2312"/>
          <w:sz w:val="18"/>
          <w:szCs w:val="18"/>
        </w:rPr>
      </w:pPr>
    </w:p>
    <w:p>
      <w:pPr>
        <w:spacing w:line="240" w:lineRule="exact"/>
        <w:rPr>
          <w:rFonts w:hint="eastAsia" w:ascii="仿宋_GB2312"/>
          <w:sz w:val="18"/>
          <w:szCs w:val="18"/>
        </w:rPr>
      </w:pPr>
    </w:p>
    <w:p>
      <w:pPr>
        <w:spacing w:line="240" w:lineRule="exact"/>
        <w:rPr>
          <w:rFonts w:hint="eastAsia" w:ascii="仿宋_GB2312"/>
          <w:sz w:val="18"/>
          <w:szCs w:val="18"/>
        </w:rPr>
      </w:pPr>
    </w:p>
    <w:p>
      <w:pPr>
        <w:spacing w:line="240" w:lineRule="exact"/>
        <w:rPr>
          <w:rFonts w:hint="eastAsia" w:ascii="仿宋_GB2312"/>
          <w:sz w:val="18"/>
          <w:szCs w:val="18"/>
        </w:rPr>
      </w:pPr>
    </w:p>
    <w:p>
      <w:pPr>
        <w:spacing w:line="240" w:lineRule="exact"/>
        <w:rPr>
          <w:rFonts w:hint="eastAsia" w:ascii="仿宋_GB2312"/>
          <w:sz w:val="18"/>
          <w:szCs w:val="18"/>
        </w:rPr>
      </w:pPr>
    </w:p>
    <w:p>
      <w:pPr>
        <w:spacing w:line="240" w:lineRule="exact"/>
        <w:rPr>
          <w:rFonts w:hint="eastAsia" w:ascii="仿宋_GB2312"/>
          <w:sz w:val="18"/>
          <w:szCs w:val="18"/>
        </w:rPr>
      </w:pPr>
    </w:p>
    <w:p>
      <w:pPr>
        <w:spacing w:line="240" w:lineRule="exact"/>
        <w:ind w:firstLine="2511" w:firstLineChars="1395"/>
        <w:rPr>
          <w:rFonts w:hint="eastAsia" w:ascii="仿宋_GB2312"/>
          <w:sz w:val="18"/>
          <w:szCs w:val="18"/>
        </w:rPr>
      </w:pPr>
    </w:p>
    <w:p>
      <w:pPr>
        <w:ind w:left="210" w:leftChars="100" w:right="210" w:rightChars="100"/>
        <w:rPr>
          <w:rFonts w:hint="eastAsia" w:ascii="仿宋_GB2312" w:eastAsia="仿宋_GB2312"/>
          <w:sz w:val="28"/>
          <w:szCs w:val="32"/>
        </w:rPr>
      </w:pPr>
      <w:r>
        <w:rPr>
          <w:rFonts w:hint="eastAsia" w:ascii="仿宋_GB2312" w:eastAsia="仿宋_GB2312"/>
          <w:sz w:val="28"/>
          <w:lang w:eastAsia="zh-CN"/>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0pt;height:0pt;width:441pt;z-index:251660288;mso-width-relative:page;mso-height-relative:page;" filled="f" stroked="t" coordsize="21600,21600" o:gfxdata="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VMSNIAAAADAQAADwAAAAAAAAABACAAAAAiAAAAZHJzL2Rvd25yZXYueG1sUEsBAhQAFAAA&#10;AAgAh07iQMWzsJP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eastAsia="仿宋_GB2312"/>
          <w:sz w:val="28"/>
          <w:lang w:eastAsia="zh-CN"/>
        </w:rPr>
        <w:t xml:space="preserve">昌乐县教育和体育局办公室   </w:t>
      </w:r>
      <w:r>
        <w:rPr>
          <w:rFonts w:hint="eastAsia" w:ascii="仿宋_GB2312" w:eastAsia="仿宋_GB2312"/>
          <w:sz w:val="28"/>
        </w:rPr>
        <w:t xml:space="preserve">            </w:t>
      </w:r>
      <w:r>
        <w:rPr>
          <w:rFonts w:hint="eastAsia" w:ascii="仿宋_GB2312" w:eastAsia="仿宋_GB2312"/>
          <w:sz w:val="28"/>
          <w:lang w:val="en-US" w:eastAsia="zh-CN"/>
        </w:rPr>
        <w:t xml:space="preserve">  </w:t>
      </w:r>
      <w:r>
        <w:rPr>
          <w:rFonts w:hint="eastAsia" w:ascii="仿宋_GB2312" w:eastAsia="仿宋_GB2312"/>
          <w:sz w:val="28"/>
        </w:rPr>
        <w:t>20</w:t>
      </w:r>
      <w:r>
        <w:rPr>
          <w:rFonts w:hint="default" w:ascii="仿宋_GB2312" w:eastAsia="仿宋_GB2312"/>
          <w:sz w:val="28"/>
          <w:lang w:val="en-US"/>
        </w:rPr>
        <w:t>2</w:t>
      </w:r>
      <w:r>
        <w:rPr>
          <w:rFonts w:hint="eastAsia" w:ascii="仿宋_GB2312" w:eastAsia="仿宋_GB2312"/>
          <w:sz w:val="28"/>
          <w:lang w:val="en-US" w:eastAsia="zh-CN"/>
        </w:rPr>
        <w:t>1</w:t>
      </w:r>
      <w:r>
        <w:rPr>
          <w:rFonts w:hint="eastAsia" w:ascii="仿宋_GB2312" w:eastAsia="仿宋_GB2312"/>
          <w:sz w:val="28"/>
        </w:rPr>
        <w:t>年</w:t>
      </w:r>
      <w:r>
        <w:rPr>
          <w:rFonts w:hint="eastAsia" w:ascii="仿宋_GB2312" w:eastAsia="仿宋_GB2312"/>
          <w:sz w:val="28"/>
          <w:lang w:val="en-US" w:eastAsia="zh-CN"/>
        </w:rPr>
        <w:t>3</w:t>
      </w:r>
      <w:r>
        <w:rPr>
          <w:rFonts w:hint="eastAsia" w:ascii="仿宋_GB2312" w:eastAsia="仿宋_GB2312"/>
          <w:sz w:val="28"/>
        </w:rPr>
        <w:t>月</w:t>
      </w:r>
      <w:r>
        <w:rPr>
          <w:rFonts w:hint="eastAsia" w:ascii="仿宋_GB2312" w:eastAsia="仿宋_GB2312"/>
          <w:sz w:val="28"/>
          <w:lang w:val="en-US" w:eastAsia="zh-CN"/>
        </w:rPr>
        <w:t>20</w:t>
      </w:r>
      <w:r>
        <w:rPr>
          <w:rFonts w:hint="eastAsia" w:ascii="仿宋_GB2312" w:eastAsia="仿宋_GB2312"/>
          <w:sz w:val="28"/>
        </w:rPr>
        <w:t>日印发</w:t>
      </w:r>
    </w:p>
    <w:p>
      <w:pPr>
        <w:wordWrap w:val="0"/>
        <w:spacing w:line="20" w:lineRule="exact"/>
        <w:jc w:val="center"/>
        <w:rPr>
          <w:rFonts w:hint="default"/>
          <w:lang w:val="en-US" w:eastAsia="zh-CN"/>
        </w:rPr>
      </w:pPr>
      <w:r>
        <w:rPr>
          <w:rFonts w:hint="eastAsia"/>
          <w:sz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0pt;height:0pt;width:441pt;z-index:251661312;mso-width-relative:page;mso-height-relative:page;" filled="f" stroked="t" coordsize="21600,21600" o:gfxdata="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VMSNIAAAADAQAADwAAAAAAAAABACAAAAAiAAAAZHJzL2Rvd25yZXYueG1sUEsBAhQAFAAA&#10;AAgAh07iQPOk/Er1AQAA5AMAAA4AAAAAAAAAAQAgAAAAIQEAAGRycy9lMm9Eb2MueG1sUEsFBgAA&#10;AAAGAAYAWQEAAIgFAAAAAA==&#10;">
                <v:fill on="f" focussize="0,0"/>
                <v:stroke color="#000000" joinstyle="round"/>
                <v:imagedata o:title=""/>
                <o:lock v:ext="edit" aspectratio="f"/>
              </v:line>
            </w:pict>
          </mc:Fallback>
        </mc:AlternateContent>
      </w:r>
      <w:bookmarkStart w:id="0" w:name="校对"/>
      <w:bookmarkEnd w:id="0"/>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2509520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7.6pt;margin-top:0pt;height:144pt;width:144pt;mso-position-horizontal-relative:margin;mso-wrap-style:none;z-index:251659264;mso-width-relative:page;mso-height-relative:page;" filled="f" stroked="f" coordsize="21600,21600" o:gfxdata="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9tz4N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D67CC9"/>
    <w:multiLevelType w:val="singleLevel"/>
    <w:tmpl w:val="63D67CC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716C9"/>
    <w:rsid w:val="013E40CD"/>
    <w:rsid w:val="01DE04AF"/>
    <w:rsid w:val="02D26837"/>
    <w:rsid w:val="05CC375C"/>
    <w:rsid w:val="08F732B1"/>
    <w:rsid w:val="0A06231B"/>
    <w:rsid w:val="0A907B50"/>
    <w:rsid w:val="0BC24AF2"/>
    <w:rsid w:val="0C144331"/>
    <w:rsid w:val="0CCC3095"/>
    <w:rsid w:val="0F1B793D"/>
    <w:rsid w:val="14DD2E74"/>
    <w:rsid w:val="17C578C7"/>
    <w:rsid w:val="17C90324"/>
    <w:rsid w:val="182F6EF6"/>
    <w:rsid w:val="18C13290"/>
    <w:rsid w:val="18CE2E33"/>
    <w:rsid w:val="208275DC"/>
    <w:rsid w:val="20DA7776"/>
    <w:rsid w:val="21D95FCF"/>
    <w:rsid w:val="222B4D04"/>
    <w:rsid w:val="23B545F9"/>
    <w:rsid w:val="23BE09E9"/>
    <w:rsid w:val="23C75718"/>
    <w:rsid w:val="27345B19"/>
    <w:rsid w:val="2C50670F"/>
    <w:rsid w:val="2D2B0731"/>
    <w:rsid w:val="31DE602B"/>
    <w:rsid w:val="335915D3"/>
    <w:rsid w:val="34B61328"/>
    <w:rsid w:val="37916BAF"/>
    <w:rsid w:val="39776CC9"/>
    <w:rsid w:val="3CB857DA"/>
    <w:rsid w:val="3D7538D9"/>
    <w:rsid w:val="3DD1120A"/>
    <w:rsid w:val="41440736"/>
    <w:rsid w:val="43E05805"/>
    <w:rsid w:val="4747108F"/>
    <w:rsid w:val="48144FA2"/>
    <w:rsid w:val="48624D47"/>
    <w:rsid w:val="502753C8"/>
    <w:rsid w:val="502C67BD"/>
    <w:rsid w:val="52077A36"/>
    <w:rsid w:val="528F438B"/>
    <w:rsid w:val="52F258A0"/>
    <w:rsid w:val="538C4B69"/>
    <w:rsid w:val="54514A8E"/>
    <w:rsid w:val="5762286B"/>
    <w:rsid w:val="5BBE3B65"/>
    <w:rsid w:val="5BD600EF"/>
    <w:rsid w:val="5D837ACE"/>
    <w:rsid w:val="5F965691"/>
    <w:rsid w:val="61FD3786"/>
    <w:rsid w:val="628A0734"/>
    <w:rsid w:val="63083C43"/>
    <w:rsid w:val="675A4429"/>
    <w:rsid w:val="680716C9"/>
    <w:rsid w:val="6B0F11B1"/>
    <w:rsid w:val="6BAB7D25"/>
    <w:rsid w:val="6BD57867"/>
    <w:rsid w:val="6E071739"/>
    <w:rsid w:val="6E432B40"/>
    <w:rsid w:val="6F1C20EF"/>
    <w:rsid w:val="6F6E5A49"/>
    <w:rsid w:val="754D179C"/>
    <w:rsid w:val="76090F9C"/>
    <w:rsid w:val="785D6F9D"/>
    <w:rsid w:val="79B2746A"/>
    <w:rsid w:val="7B564364"/>
    <w:rsid w:val="7E2C46A7"/>
    <w:rsid w:val="7F07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2021-01-05T01:40:00Z</dcterms:created>
  <dc:creator>飘然</dc:creator>
  <cp:lastModifiedBy>麦基</cp:lastModifiedBy>
  <cp:lastPrinted>2021-01-12T03:23:00Z</cp:lastPrinted>
  <dcterms:modified xsi:type="dcterms:W3CDTF">2021-04-21T01:51:56Z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795123F9CCDC451F86EE61BCD5625916</vt:lpwstr>
  </property>
</Properties>
</file>