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85" w:rsidRPr="004F6DE6" w:rsidRDefault="000E3C85" w:rsidP="000E3C8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4F6DE6">
        <w:rPr>
          <w:rFonts w:ascii="方正小标宋简体" w:eastAsia="方正小标宋简体" w:hint="eastAsia"/>
          <w:sz w:val="44"/>
          <w:szCs w:val="44"/>
        </w:rPr>
        <w:t>昌乐县人力资源和社会保障局</w:t>
      </w:r>
    </w:p>
    <w:p w:rsidR="000E3C85" w:rsidRPr="004F6DE6" w:rsidRDefault="000E3C85" w:rsidP="000E3C8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4F6DE6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 w:rsidRPr="004F6DE6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0E3C85" w:rsidRPr="004F6DE6" w:rsidRDefault="000E3C85" w:rsidP="000E3C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3C85" w:rsidRPr="004F6DE6" w:rsidRDefault="006E5412" w:rsidP="000E3C85">
      <w:pPr>
        <w:spacing w:line="56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Microsoft yahei" w:hAnsi="Microsoft yahei"/>
          <w:color w:val="000000"/>
        </w:rPr>
        <w:t xml:space="preserve">　</w:t>
      </w:r>
      <w:r w:rsidRPr="006E5412">
        <w:rPr>
          <w:rFonts w:ascii="仿宋_GB2312" w:eastAsia="仿宋_GB2312"/>
          <w:sz w:val="32"/>
          <w:szCs w:val="32"/>
        </w:rPr>
        <w:t> </w:t>
      </w:r>
      <w:r w:rsidRPr="006E5412">
        <w:rPr>
          <w:rFonts w:ascii="仿宋_GB2312" w:eastAsia="仿宋_GB2312"/>
          <w:sz w:val="32"/>
          <w:szCs w:val="32"/>
        </w:rPr>
        <w:t>根据《中华人民共和国政府信息公开条例》《山东省政府信息公开办法》《</w:t>
      </w:r>
      <w:r>
        <w:rPr>
          <w:rFonts w:ascii="仿宋_GB2312" w:eastAsia="仿宋_GB2312" w:hint="eastAsia"/>
          <w:sz w:val="32"/>
          <w:szCs w:val="32"/>
        </w:rPr>
        <w:t>昌乐县</w:t>
      </w:r>
      <w:r w:rsidRPr="006E5412">
        <w:rPr>
          <w:rFonts w:ascii="仿宋_GB2312" w:eastAsia="仿宋_GB2312"/>
          <w:sz w:val="32"/>
          <w:szCs w:val="32"/>
        </w:rPr>
        <w:t>人民政府办公室关于做好</w:t>
      </w:r>
      <w:r>
        <w:rPr>
          <w:rFonts w:ascii="仿宋_GB2312" w:eastAsia="仿宋_GB2312"/>
          <w:sz w:val="32"/>
          <w:szCs w:val="32"/>
        </w:rPr>
        <w:t>2020</w:t>
      </w:r>
      <w:r w:rsidRPr="006E5412">
        <w:rPr>
          <w:rFonts w:ascii="仿宋_GB2312" w:eastAsia="仿宋_GB2312"/>
          <w:sz w:val="32"/>
          <w:szCs w:val="32"/>
        </w:rPr>
        <w:t>年政府信息公开工作年度报告编制发布和报送工作的通知》要求，结合我局实际，编制并向社会公布</w:t>
      </w:r>
      <w:r>
        <w:rPr>
          <w:rFonts w:ascii="仿宋_GB2312" w:eastAsia="仿宋_GB2312" w:hint="eastAsia"/>
          <w:sz w:val="32"/>
          <w:szCs w:val="32"/>
        </w:rPr>
        <w:t>昌乐县</w:t>
      </w:r>
      <w:proofErr w:type="gramStart"/>
      <w:r>
        <w:rPr>
          <w:rFonts w:ascii="仿宋_GB2312" w:eastAsia="仿宋_GB2312"/>
          <w:sz w:val="32"/>
          <w:szCs w:val="32"/>
        </w:rPr>
        <w:t>人社局</w:t>
      </w:r>
      <w:proofErr w:type="gramEnd"/>
      <w:r w:rsidRPr="006E5412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6E5412">
        <w:rPr>
          <w:rFonts w:ascii="仿宋_GB2312" w:eastAsia="仿宋_GB2312"/>
          <w:sz w:val="32"/>
          <w:szCs w:val="32"/>
        </w:rPr>
        <w:t>年政府信息公开工作年度报告。本年度报告中所列数据的统计期限自20</w:t>
      </w:r>
      <w:r>
        <w:rPr>
          <w:rFonts w:ascii="仿宋_GB2312" w:eastAsia="仿宋_GB2312"/>
          <w:sz w:val="32"/>
          <w:szCs w:val="32"/>
        </w:rPr>
        <w:t>20</w:t>
      </w:r>
      <w:r w:rsidRPr="006E5412">
        <w:rPr>
          <w:rFonts w:ascii="仿宋_GB2312" w:eastAsia="仿宋_GB2312"/>
          <w:sz w:val="32"/>
          <w:szCs w:val="32"/>
        </w:rPr>
        <w:t>年1月1日起，至20</w:t>
      </w:r>
      <w:r>
        <w:rPr>
          <w:rFonts w:ascii="仿宋_GB2312" w:eastAsia="仿宋_GB2312"/>
          <w:sz w:val="32"/>
          <w:szCs w:val="32"/>
        </w:rPr>
        <w:t>20</w:t>
      </w:r>
      <w:r w:rsidRPr="006E5412">
        <w:rPr>
          <w:rFonts w:ascii="仿宋_GB2312" w:eastAsia="仿宋_GB2312"/>
          <w:sz w:val="32"/>
          <w:szCs w:val="32"/>
        </w:rPr>
        <w:t>年12月31日止。如对本报告有疑问，请联系</w:t>
      </w:r>
      <w:r>
        <w:rPr>
          <w:rFonts w:ascii="仿宋_GB2312" w:eastAsia="仿宋_GB2312" w:hint="eastAsia"/>
          <w:sz w:val="32"/>
          <w:szCs w:val="32"/>
        </w:rPr>
        <w:t>昌乐县</w:t>
      </w:r>
      <w:proofErr w:type="gramStart"/>
      <w:r>
        <w:rPr>
          <w:rFonts w:ascii="仿宋_GB2312" w:eastAsia="仿宋_GB2312"/>
          <w:sz w:val="32"/>
          <w:szCs w:val="32"/>
        </w:rPr>
        <w:t>人社局</w:t>
      </w:r>
      <w:proofErr w:type="gramEnd"/>
      <w:r w:rsidRPr="006E5412">
        <w:rPr>
          <w:rFonts w:ascii="仿宋_GB2312" w:eastAsia="仿宋_GB2312"/>
          <w:sz w:val="32"/>
          <w:szCs w:val="32"/>
        </w:rPr>
        <w:t>办公室，联系电话:0536-</w:t>
      </w:r>
      <w:r>
        <w:rPr>
          <w:rFonts w:ascii="仿宋_GB2312" w:eastAsia="仿宋_GB2312"/>
          <w:sz w:val="32"/>
          <w:szCs w:val="32"/>
        </w:rPr>
        <w:t>6221455</w:t>
      </w:r>
      <w:r w:rsidRPr="006E5412">
        <w:rPr>
          <w:rFonts w:ascii="仿宋_GB2312" w:eastAsia="仿宋_GB2312"/>
          <w:sz w:val="32"/>
          <w:szCs w:val="32"/>
        </w:rPr>
        <w:t>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F6DE6">
        <w:rPr>
          <w:rFonts w:ascii="黑体" w:eastAsia="黑体" w:hAnsi="黑体" w:hint="eastAsia"/>
          <w:sz w:val="32"/>
          <w:szCs w:val="32"/>
        </w:rPr>
        <w:t>一、</w:t>
      </w:r>
      <w:r w:rsidRPr="004F6DE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总体情况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 w:rsidRPr="004F6DE6">
        <w:rPr>
          <w:rFonts w:ascii="仿宋_GB2312" w:eastAsia="仿宋_GB2312" w:hint="eastAsia"/>
          <w:sz w:val="32"/>
          <w:szCs w:val="32"/>
        </w:rPr>
        <w:t>年，认真贯彻落实《中华人民共和国政府信息公开条例》和《山东省政府信息公开办法》，紧紧围绕全县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人社事业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中心工作，进一步深化信息公开内容，健全信息公开制度，完善信息公开平台，及时公开政务信息，增强了信息公开的成效，促进了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人社事业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的健康发展。</w:t>
      </w:r>
    </w:p>
    <w:p w:rsidR="000E3C85" w:rsidRDefault="000E3C85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（一）主动公开情况</w:t>
      </w:r>
    </w:p>
    <w:p w:rsidR="009C61FA" w:rsidRPr="009C61FA" w:rsidRDefault="009C61FA" w:rsidP="001C091E">
      <w:pPr>
        <w:jc w:val="center"/>
        <w:rPr>
          <w:rFonts w:ascii="楷体_GB2312" w:eastAsia="楷体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049600" cy="46548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600" cy="4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为保障人民群众对我局工作的知情权和监督权，我们在政府信息公开平台和局门户网</w:t>
      </w:r>
      <w:r w:rsidRPr="004F6DE6">
        <w:rPr>
          <w:rFonts w:ascii="仿宋_GB2312" w:eastAsia="仿宋_GB2312" w:hint="eastAsia"/>
          <w:sz w:val="32"/>
          <w:szCs w:val="32"/>
        </w:rPr>
        <w:lastRenderedPageBreak/>
        <w:t>站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上将人社动态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、通知公告、政策法规、办事指南等事项及时分类上传，广泛接受社会监督，切实增强工作透明度。为方便群众办理具体业务，我局主动将审批事项和有关表格发到门户网站和政府信息公开平台，方便群众随时查阅、下载。</w:t>
      </w:r>
      <w:r>
        <w:rPr>
          <w:rFonts w:ascii="仿宋_GB2312" w:eastAsia="仿宋_GB2312"/>
          <w:sz w:val="32"/>
          <w:szCs w:val="32"/>
        </w:rPr>
        <w:t>2020</w:t>
      </w:r>
      <w:r w:rsidRPr="004F6DE6">
        <w:rPr>
          <w:rFonts w:ascii="仿宋_GB2312" w:eastAsia="仿宋_GB2312" w:hint="eastAsia"/>
          <w:sz w:val="32"/>
          <w:szCs w:val="32"/>
        </w:rPr>
        <w:t>年，我局主动公开政府信息</w:t>
      </w:r>
      <w:r w:rsidR="007274D3">
        <w:rPr>
          <w:rFonts w:ascii="仿宋_GB2312" w:eastAsia="仿宋_GB2312"/>
          <w:sz w:val="32"/>
          <w:szCs w:val="32"/>
        </w:rPr>
        <w:t>54</w:t>
      </w:r>
      <w:r w:rsidRPr="004F6DE6">
        <w:rPr>
          <w:rFonts w:ascii="仿宋_GB2312" w:eastAsia="仿宋_GB2312" w:hint="eastAsia"/>
          <w:sz w:val="32"/>
          <w:szCs w:val="32"/>
        </w:rPr>
        <w:t>条。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（二）依申请公开情况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全年共受理依申请公开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件，从申请主体上看，公民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人；从申请方式上看，互联网申请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件。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（三）政府信息管理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一是进一步完善政务信息常态化管理机制，不断建立健全政务信息制作、公开等制度。二是及时开展对生态环境保护相关政策措施进行解读和宣传，并按照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立改废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的要求，及时动态调整。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（四）公开平台建设</w:t>
      </w:r>
    </w:p>
    <w:p w:rsidR="000E3C85" w:rsidRPr="006E7714" w:rsidRDefault="000E3C85" w:rsidP="006E7714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仿宋_GB2312" w:eastAsia="仿宋_GB2312" w:hint="eastAsia"/>
          <w:sz w:val="32"/>
          <w:szCs w:val="32"/>
        </w:rPr>
        <w:t>对就业、社会保障、人才开发、劳动维权、人事考试等重点领域的信息公开工作，我局主要通过四种途径开展。一是在局门户网站开辟专栏，集中发布有关的政策法规、审批流程和工作信息；二是将重点领域的政府信息，在政府信息公开平台上分类重点公开；三</w:t>
      </w:r>
      <w:r w:rsidRPr="004F6DE6">
        <w:rPr>
          <w:rFonts w:ascii="仿宋_GB2312" w:eastAsia="仿宋_GB2312" w:hint="eastAsia"/>
          <w:sz w:val="32"/>
          <w:szCs w:val="32"/>
        </w:rPr>
        <w:lastRenderedPageBreak/>
        <w:t>是通过《昌乐日报》、昌乐电视台、昌乐民声网等媒体，对社会关注度高的问题进行解读</w:t>
      </w:r>
      <w:r w:rsidR="006E7714">
        <w:rPr>
          <w:rFonts w:ascii="仿宋_GB2312" w:eastAsia="仿宋_GB2312" w:hint="eastAsia"/>
          <w:sz w:val="32"/>
          <w:szCs w:val="32"/>
        </w:rPr>
        <w:t>，</w:t>
      </w:r>
      <w:r w:rsidR="006E7714" w:rsidRPr="004F6DE6">
        <w:rPr>
          <w:rFonts w:ascii="仿宋_GB2312" w:eastAsia="仿宋_GB2312" w:hint="eastAsia"/>
          <w:sz w:val="32"/>
          <w:szCs w:val="32"/>
        </w:rPr>
        <w:t>通过昌乐民声网</w:t>
      </w:r>
      <w:r w:rsidR="006E7714">
        <w:rPr>
          <w:rFonts w:ascii="仿宋_GB2312" w:eastAsia="仿宋_GB2312" w:hint="eastAsia"/>
          <w:sz w:val="32"/>
          <w:szCs w:val="32"/>
        </w:rPr>
        <w:t>、</w:t>
      </w:r>
      <w:r w:rsidR="006E7714" w:rsidRPr="004F6DE6">
        <w:rPr>
          <w:rFonts w:ascii="仿宋_GB2312" w:eastAsia="仿宋_GB2312" w:hint="eastAsia"/>
          <w:sz w:val="32"/>
          <w:szCs w:val="32"/>
        </w:rPr>
        <w:t>市长公开电话等途径回复群众关心的热点问题</w:t>
      </w:r>
      <w:proofErr w:type="gramStart"/>
      <w:r w:rsidR="006E7714">
        <w:rPr>
          <w:rFonts w:ascii="仿宋_GB2312" w:eastAsia="仿宋_GB2312" w:hint="eastAsia"/>
          <w:sz w:val="32"/>
          <w:szCs w:val="32"/>
        </w:rPr>
        <w:t>2</w:t>
      </w:r>
      <w:r w:rsidR="006E7714">
        <w:rPr>
          <w:rFonts w:ascii="仿宋_GB2312" w:eastAsia="仿宋_GB2312"/>
          <w:sz w:val="32"/>
          <w:szCs w:val="32"/>
        </w:rPr>
        <w:t>953</w:t>
      </w:r>
      <w:r w:rsidR="006E7714" w:rsidRPr="004F6DE6">
        <w:rPr>
          <w:rFonts w:ascii="仿宋_GB2312" w:eastAsia="仿宋_GB2312" w:hint="eastAsia"/>
          <w:sz w:val="32"/>
          <w:szCs w:val="32"/>
        </w:rPr>
        <w:t>余次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；四是利用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等新媒体进行推送</w:t>
      </w:r>
      <w:r w:rsidR="006E7714">
        <w:rPr>
          <w:rFonts w:ascii="仿宋_GB2312" w:eastAsia="仿宋_GB2312" w:hint="eastAsia"/>
          <w:sz w:val="32"/>
          <w:szCs w:val="32"/>
        </w:rPr>
        <w:t>，</w:t>
      </w:r>
      <w:r w:rsidR="006E7714" w:rsidRPr="004F6DE6">
        <w:rPr>
          <w:rFonts w:ascii="仿宋_GB2312" w:eastAsia="仿宋_GB2312" w:hint="eastAsia"/>
          <w:sz w:val="32"/>
          <w:szCs w:val="32"/>
        </w:rPr>
        <w:t>我局在“中国·昌乐”政务网、昌乐电视台和局门户网站、</w:t>
      </w:r>
      <w:proofErr w:type="gramStart"/>
      <w:r w:rsidR="006E7714" w:rsidRPr="004F6DE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6E7714" w:rsidRPr="004F6DE6">
        <w:rPr>
          <w:rFonts w:ascii="仿宋_GB2312" w:eastAsia="仿宋_GB2312" w:hint="eastAsia"/>
          <w:sz w:val="32"/>
          <w:szCs w:val="32"/>
        </w:rPr>
        <w:t>等媒体发表公示公告、政策解读等</w:t>
      </w:r>
      <w:r w:rsidR="006E7714">
        <w:rPr>
          <w:rFonts w:ascii="仿宋_GB2312" w:eastAsia="仿宋_GB2312"/>
          <w:sz w:val="32"/>
          <w:szCs w:val="32"/>
        </w:rPr>
        <w:t>437</w:t>
      </w:r>
      <w:r w:rsidR="006E7714" w:rsidRPr="004F6DE6">
        <w:rPr>
          <w:rFonts w:ascii="仿宋_GB2312" w:eastAsia="仿宋_GB2312" w:hint="eastAsia"/>
          <w:sz w:val="32"/>
          <w:szCs w:val="32"/>
        </w:rPr>
        <w:t>篇</w:t>
      </w:r>
      <w:r w:rsidRPr="004F6DE6">
        <w:rPr>
          <w:rFonts w:ascii="仿宋_GB2312" w:eastAsia="仿宋_GB2312" w:hint="eastAsia"/>
          <w:sz w:val="32"/>
          <w:szCs w:val="32"/>
        </w:rPr>
        <w:t>。</w:t>
      </w:r>
    </w:p>
    <w:p w:rsidR="006E5412" w:rsidRDefault="006E5412" w:rsidP="006E5412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五</w:t>
      </w:r>
      <w:r w:rsidRPr="004F6DE6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机构建设及人员配置情况</w:t>
      </w:r>
    </w:p>
    <w:p w:rsidR="00B37D8A" w:rsidRPr="00B37D8A" w:rsidRDefault="00D40A5D" w:rsidP="006E541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调整</w:t>
      </w:r>
      <w:r w:rsidR="00B37D8A" w:rsidRPr="00B37D8A">
        <w:rPr>
          <w:rFonts w:ascii="仿宋_GB2312" w:eastAsia="仿宋_GB2312" w:hint="eastAsia"/>
          <w:sz w:val="32"/>
          <w:szCs w:val="32"/>
        </w:rPr>
        <w:t>成立了政府信息公开工作领导小组和办公室，明确</w:t>
      </w:r>
      <w:r>
        <w:rPr>
          <w:rFonts w:ascii="仿宋_GB2312" w:eastAsia="仿宋_GB2312" w:hint="eastAsia"/>
          <w:sz w:val="32"/>
          <w:szCs w:val="32"/>
        </w:rPr>
        <w:t>各自工作职责。局党组书记、局长担任领导小组组长，</w:t>
      </w:r>
      <w:r w:rsidR="00B37D8A" w:rsidRPr="00B37D8A">
        <w:rPr>
          <w:rFonts w:ascii="仿宋_GB2312" w:eastAsia="仿宋_GB2312" w:hint="eastAsia"/>
          <w:sz w:val="32"/>
          <w:szCs w:val="32"/>
        </w:rPr>
        <w:t>分管领导任副组长，</w:t>
      </w:r>
      <w:r>
        <w:rPr>
          <w:rFonts w:ascii="仿宋_GB2312" w:eastAsia="仿宋_GB2312" w:hint="eastAsia"/>
          <w:sz w:val="32"/>
          <w:szCs w:val="32"/>
        </w:rPr>
        <w:t>局</w:t>
      </w:r>
      <w:r w:rsidR="00B37D8A" w:rsidRPr="00B37D8A">
        <w:rPr>
          <w:rFonts w:ascii="仿宋_GB2312" w:eastAsia="仿宋_GB2312" w:hint="eastAsia"/>
          <w:sz w:val="32"/>
          <w:szCs w:val="32"/>
        </w:rPr>
        <w:t>机关各</w:t>
      </w:r>
      <w:r>
        <w:rPr>
          <w:rFonts w:ascii="仿宋_GB2312" w:eastAsia="仿宋_GB2312" w:hint="eastAsia"/>
          <w:sz w:val="32"/>
          <w:szCs w:val="32"/>
        </w:rPr>
        <w:t>科</w:t>
      </w:r>
      <w:r w:rsidR="00B37D8A" w:rsidRPr="00B37D8A">
        <w:rPr>
          <w:rFonts w:ascii="仿宋_GB2312" w:eastAsia="仿宋_GB2312" w:hint="eastAsia"/>
          <w:sz w:val="32"/>
          <w:szCs w:val="32"/>
        </w:rPr>
        <w:t>室和局属各单位主要负责人为成员。领导小组下设办公室，由局办公室主</w:t>
      </w:r>
      <w:r>
        <w:rPr>
          <w:rFonts w:ascii="仿宋_GB2312" w:eastAsia="仿宋_GB2312" w:hint="eastAsia"/>
          <w:sz w:val="32"/>
          <w:szCs w:val="32"/>
        </w:rPr>
        <w:t>任兼任政府信息公开工作领导小组办公室主任，</w:t>
      </w:r>
      <w:r w:rsidR="00B37D8A" w:rsidRPr="00B37D8A">
        <w:rPr>
          <w:rFonts w:ascii="仿宋_GB2312" w:eastAsia="仿宋_GB2312" w:hint="eastAsia"/>
          <w:sz w:val="32"/>
          <w:szCs w:val="32"/>
        </w:rPr>
        <w:t>负责制定政府信息公开年度工作计划和信息公开指南、协调组织实施年度目标任务等各项具体工作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</w:t>
      </w:r>
      <w:r w:rsidR="006E5412">
        <w:rPr>
          <w:rFonts w:ascii="楷体_GB2312" w:eastAsia="楷体_GB2312" w:hint="eastAsia"/>
          <w:sz w:val="32"/>
          <w:szCs w:val="32"/>
        </w:rPr>
        <w:t>六</w:t>
      </w:r>
      <w:r w:rsidRPr="004F6DE6">
        <w:rPr>
          <w:rFonts w:ascii="楷体_GB2312" w:eastAsia="楷体_GB2312" w:hint="eastAsia"/>
          <w:sz w:val="32"/>
          <w:szCs w:val="32"/>
        </w:rPr>
        <w:t>）监督保障</w:t>
      </w:r>
    </w:p>
    <w:p w:rsidR="000E3C85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一是成立领导小组，安排专人负责政务公开工作；二是完善公开制度，提高公开质量，建立完善政府信息公开机制；三是强化监督机制，确保公开到位，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建立常效管理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机制，进一步规范各项流程操作，确保政务公开工作扎实有效地推进。</w:t>
      </w:r>
    </w:p>
    <w:p w:rsidR="006E5412" w:rsidRDefault="006E5412" w:rsidP="000E3C85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七</w:t>
      </w:r>
      <w:r w:rsidRPr="004F6DE6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人大建议、政协提案办理情况</w:t>
      </w:r>
    </w:p>
    <w:p w:rsidR="006E5412" w:rsidRPr="00D40A5D" w:rsidRDefault="00D40A5D" w:rsidP="00A7071B">
      <w:pPr>
        <w:pStyle w:val="a5"/>
        <w:spacing w:beforeAutospacing="0" w:afterAutospacing="0" w:line="560" w:lineRule="exact"/>
        <w:ind w:right="-159" w:firstLine="640"/>
        <w:rPr>
          <w:rFonts w:ascii="仿宋_GB2312" w:eastAsia="仿宋_GB2312" w:cstheme="minorBidi"/>
          <w:kern w:val="2"/>
          <w:sz w:val="32"/>
          <w:szCs w:val="32"/>
        </w:rPr>
      </w:pP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>今年，县</w:t>
      </w:r>
      <w:proofErr w:type="gramStart"/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人社局</w:t>
      </w:r>
      <w:proofErr w:type="gramEnd"/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共收到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人大代表建议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5件，全部为主办件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，共收到政协提案1</w:t>
      </w:r>
      <w:r w:rsidR="00A7071B">
        <w:rPr>
          <w:rFonts w:ascii="仿宋_GB2312" w:eastAsia="仿宋_GB2312" w:cstheme="minorBidi"/>
          <w:kern w:val="2"/>
          <w:sz w:val="32"/>
          <w:szCs w:val="32"/>
        </w:rPr>
        <w:t>1件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，</w:t>
      </w:r>
      <w:r w:rsidR="00A7071B">
        <w:rPr>
          <w:rFonts w:ascii="仿宋_GB2312" w:eastAsia="仿宋_GB2312" w:cstheme="minorBidi"/>
          <w:kern w:val="2"/>
          <w:sz w:val="32"/>
          <w:szCs w:val="32"/>
        </w:rPr>
        <w:t>主办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8件，协办3件。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严格按照相关要求，规范答复函的公文格式。所有答复均在认真研究的基础上形成意见，经主要负责人审签后，由局办公室统一印制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答复文件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，再由承办单位（科室）进行面对面答复。所有人大代表建议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和政协提案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均在4月30日前全部办理答复完毕，征询意见表满意率达到100%。由于在疫情期间，承办单位（科室）在与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人大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代表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和政协委员</w:t>
      </w:r>
      <w:r w:rsidRPr="00D40A5D">
        <w:rPr>
          <w:rFonts w:ascii="仿宋_GB2312" w:eastAsia="仿宋_GB2312" w:cstheme="minorBidi" w:hint="eastAsia"/>
          <w:kern w:val="2"/>
          <w:sz w:val="32"/>
          <w:szCs w:val="32"/>
        </w:rPr>
        <w:t>接触过程中，也注重防护，保障自身和代表</w:t>
      </w:r>
      <w:r w:rsidR="00A7071B">
        <w:rPr>
          <w:rFonts w:ascii="仿宋_GB2312" w:eastAsia="仿宋_GB2312" w:cstheme="minorBidi" w:hint="eastAsia"/>
          <w:kern w:val="2"/>
          <w:sz w:val="32"/>
          <w:szCs w:val="32"/>
        </w:rPr>
        <w:t>、委员</w:t>
      </w:r>
      <w:r w:rsidR="00D419F8">
        <w:rPr>
          <w:rFonts w:ascii="仿宋_GB2312" w:eastAsia="仿宋_GB2312" w:cstheme="minorBidi" w:hint="eastAsia"/>
          <w:kern w:val="2"/>
          <w:sz w:val="32"/>
          <w:szCs w:val="32"/>
        </w:rPr>
        <w:t>的人身安全。已在政府网站进行了公开。</w:t>
      </w:r>
    </w:p>
    <w:p w:rsidR="000E3C85" w:rsidRPr="004F6DE6" w:rsidRDefault="000E3C85" w:rsidP="000E3C85">
      <w:pPr>
        <w:pStyle w:val="a5"/>
        <w:widowControl/>
        <w:shd w:val="clear" w:color="auto" w:fill="FFFFFF"/>
        <w:spacing w:beforeAutospacing="0" w:afterAutospacing="0"/>
        <w:ind w:firstLine="641"/>
        <w:jc w:val="both"/>
        <w:rPr>
          <w:rFonts w:ascii="黑体" w:eastAsia="黑体" w:hAnsi="黑体" w:cs="黑体"/>
          <w:sz w:val="32"/>
          <w:szCs w:val="32"/>
        </w:rPr>
      </w:pPr>
      <w:r w:rsidRPr="004F6DE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12820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547"/>
        <w:gridCol w:w="3392"/>
        <w:gridCol w:w="2974"/>
      </w:tblGrid>
      <w:tr w:rsidR="000E3C85" w:rsidRPr="004F6DE6" w:rsidTr="006B4114">
        <w:trPr>
          <w:trHeight w:val="502"/>
          <w:jc w:val="center"/>
        </w:trPr>
        <w:tc>
          <w:tcPr>
            <w:tcW w:w="12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第二十条第（一）项</w:t>
            </w:r>
          </w:p>
        </w:tc>
      </w:tr>
      <w:tr w:rsidR="000E3C85" w:rsidRPr="004F6DE6" w:rsidTr="006B4114">
        <w:trPr>
          <w:trHeight w:val="456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本年新制作数量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本年新公开数量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对外公开总数量</w:t>
            </w:r>
          </w:p>
        </w:tc>
      </w:tr>
      <w:tr w:rsidR="000E3C85" w:rsidRPr="004F6DE6" w:rsidTr="006B4114">
        <w:trPr>
          <w:trHeight w:val="382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规章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387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规范性文件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460"/>
          <w:jc w:val="center"/>
        </w:trPr>
        <w:tc>
          <w:tcPr>
            <w:tcW w:w="1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第二十条第（五）项</w:t>
            </w:r>
          </w:p>
        </w:tc>
      </w:tr>
      <w:tr w:rsidR="000E3C85" w:rsidRPr="004F6DE6" w:rsidTr="006B4114">
        <w:trPr>
          <w:trHeight w:val="49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0E3C85" w:rsidRPr="004F6DE6" w:rsidTr="006B4114">
        <w:trPr>
          <w:trHeight w:val="436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行政许可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527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476"/>
          <w:jc w:val="center"/>
        </w:trPr>
        <w:tc>
          <w:tcPr>
            <w:tcW w:w="1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第二十条第（六）项</w:t>
            </w:r>
          </w:p>
        </w:tc>
      </w:tr>
      <w:tr w:rsidR="000E3C85" w:rsidRPr="004F6DE6" w:rsidTr="009F5039">
        <w:trPr>
          <w:trHeight w:val="525"/>
          <w:jc w:val="center"/>
        </w:trPr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0E3C85" w:rsidRPr="004F6DE6" w:rsidTr="006B4114">
        <w:trPr>
          <w:trHeight w:val="412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行政处罚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392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行政强制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0E3C85" w:rsidRPr="004F6DE6" w:rsidTr="006B4114">
        <w:trPr>
          <w:trHeight w:val="454"/>
          <w:jc w:val="center"/>
        </w:trPr>
        <w:tc>
          <w:tcPr>
            <w:tcW w:w="1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第二十条第（八）项</w:t>
            </w:r>
          </w:p>
        </w:tc>
      </w:tr>
      <w:tr w:rsidR="000E3C85" w:rsidRPr="004F6DE6" w:rsidTr="006B4114">
        <w:trPr>
          <w:trHeight w:val="428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9767D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</w:t>
            </w:r>
            <w:r w:rsidR="009767D5">
              <w:rPr>
                <w:rFonts w:asciiTheme="minorEastAsia" w:hAnsiTheme="minorEastAsia" w:cstheme="minorEastAsia" w:hint="eastAsia"/>
                <w:kern w:val="0"/>
                <w:sz w:val="24"/>
              </w:rPr>
              <w:t>/减</w:t>
            </w:r>
          </w:p>
        </w:tc>
      </w:tr>
      <w:tr w:rsidR="000E3C85" w:rsidRPr="004F6DE6" w:rsidTr="006B4114">
        <w:trPr>
          <w:trHeight w:val="422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行政事业性收费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9767D5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9767D5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2</w:t>
            </w:r>
          </w:p>
        </w:tc>
      </w:tr>
      <w:tr w:rsidR="000E3C85" w:rsidRPr="004F6DE6" w:rsidTr="006B4114">
        <w:trPr>
          <w:trHeight w:val="456"/>
          <w:jc w:val="center"/>
        </w:trPr>
        <w:tc>
          <w:tcPr>
            <w:tcW w:w="1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第二十条第（九）项</w:t>
            </w:r>
          </w:p>
        </w:tc>
      </w:tr>
      <w:tr w:rsidR="000E3C85" w:rsidRPr="004F6DE6" w:rsidTr="006B4114">
        <w:trPr>
          <w:trHeight w:val="409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采购项目数量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proofErr w:type="gramStart"/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采购总</w:t>
            </w:r>
            <w:proofErr w:type="gramEnd"/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金额</w:t>
            </w:r>
          </w:p>
        </w:tc>
      </w:tr>
      <w:tr w:rsidR="000E3C85" w:rsidRPr="004F6DE6" w:rsidTr="006B4114">
        <w:trPr>
          <w:trHeight w:val="450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政府集中采购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</w:tbl>
    <w:p w:rsidR="000E3C85" w:rsidRPr="004F6DE6" w:rsidRDefault="000E3C85" w:rsidP="000E3C85">
      <w:pPr>
        <w:pStyle w:val="a5"/>
        <w:widowControl/>
        <w:shd w:val="clear" w:color="auto" w:fill="FFFFFF"/>
        <w:spacing w:beforeAutospacing="0" w:afterAutospacing="0"/>
        <w:ind w:leftChars="-95" w:left="-199" w:firstLine="618"/>
        <w:jc w:val="both"/>
        <w:rPr>
          <w:rFonts w:ascii="黑体" w:eastAsia="黑体" w:hAnsi="黑体" w:cs="黑体"/>
          <w:sz w:val="32"/>
          <w:szCs w:val="32"/>
        </w:rPr>
      </w:pPr>
      <w:r w:rsidRPr="004F6DE6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130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038"/>
        <w:gridCol w:w="5306"/>
        <w:gridCol w:w="992"/>
        <w:gridCol w:w="567"/>
        <w:gridCol w:w="567"/>
        <w:gridCol w:w="709"/>
        <w:gridCol w:w="709"/>
        <w:gridCol w:w="708"/>
        <w:gridCol w:w="691"/>
      </w:tblGrid>
      <w:tr w:rsidR="000E3C85" w:rsidRPr="004F6DE6" w:rsidTr="006B4114">
        <w:trPr>
          <w:trHeight w:val="410"/>
          <w:jc w:val="center"/>
        </w:trPr>
        <w:tc>
          <w:tcPr>
            <w:tcW w:w="8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（本列数据的勾</w:t>
            </w:r>
            <w:proofErr w:type="gramStart"/>
            <w:r w:rsidRPr="003F1C4F">
              <w:rPr>
                <w:rFonts w:hint="eastAsia"/>
              </w:rPr>
              <w:t>稽</w:t>
            </w:r>
            <w:proofErr w:type="gramEnd"/>
            <w:r w:rsidRPr="003F1C4F">
              <w:rPr>
                <w:rFonts w:hint="eastAsia"/>
              </w:rPr>
              <w:t>关系为：第一项加第二项之和，</w:t>
            </w:r>
          </w:p>
          <w:p w:rsidR="000E3C85" w:rsidRPr="004F6DE6" w:rsidRDefault="000E3C85" w:rsidP="006B4114">
            <w:pPr>
              <w:jc w:val="center"/>
            </w:pPr>
            <w:r w:rsidRPr="003F1C4F">
              <w:rPr>
                <w:rFonts w:hint="eastAsia"/>
              </w:rPr>
              <w:t>等于第三项加第四项之和）</w:t>
            </w:r>
          </w:p>
        </w:tc>
        <w:tc>
          <w:tcPr>
            <w:tcW w:w="49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E3C85" w:rsidRPr="004F6DE6" w:rsidTr="006B4114">
        <w:trPr>
          <w:trHeight w:val="422"/>
          <w:jc w:val="center"/>
        </w:trPr>
        <w:tc>
          <w:tcPr>
            <w:tcW w:w="8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E3C85" w:rsidRPr="004F6DE6" w:rsidTr="006B4114">
        <w:trPr>
          <w:trHeight w:val="854"/>
          <w:jc w:val="center"/>
        </w:trPr>
        <w:tc>
          <w:tcPr>
            <w:tcW w:w="8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ind w:leftChars="-30" w:left="-63" w:rightChars="-64" w:right="-134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  <w:rPr>
                <w:rFonts w:ascii="宋体"/>
                <w:sz w:val="24"/>
              </w:rPr>
            </w:pPr>
          </w:p>
        </w:tc>
      </w:tr>
      <w:tr w:rsidR="000E3C85" w:rsidRPr="004F6DE6" w:rsidTr="006B4114">
        <w:trPr>
          <w:trHeight w:val="357"/>
          <w:jc w:val="center"/>
        </w:trPr>
        <w:tc>
          <w:tcPr>
            <w:tcW w:w="8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一、本年新收政府信息公开申请数量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0E3C85" w:rsidRPr="004F6DE6" w:rsidTr="006B4114">
        <w:trPr>
          <w:trHeight w:val="372"/>
          <w:jc w:val="center"/>
        </w:trPr>
        <w:tc>
          <w:tcPr>
            <w:tcW w:w="8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二、上年结转政府信息公开申请数量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val="357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after="180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t>（一）予以公开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0E3C85" w:rsidRPr="004F6DE6" w:rsidTr="006B4114">
        <w:trPr>
          <w:trHeight w:val="35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8536BF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（三）不予公开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1.</w:t>
            </w:r>
            <w:r w:rsidRPr="003F1C4F">
              <w:rPr>
                <w:rFonts w:hint="eastAsia"/>
              </w:rPr>
              <w:t>属于国家秘密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8536BF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2.</w:t>
            </w:r>
            <w:r w:rsidRPr="003F1C4F">
              <w:rPr>
                <w:rFonts w:hint="eastAsia"/>
              </w:rPr>
              <w:t>其他法律行政法规禁止公开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9F5039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3.</w:t>
            </w:r>
            <w:r w:rsidRPr="003F1C4F">
              <w:rPr>
                <w:rFonts w:hint="eastAsia"/>
              </w:rPr>
              <w:t>危及“三安全</w:t>
            </w:r>
            <w:proofErr w:type="gramStart"/>
            <w:r w:rsidRPr="003F1C4F">
              <w:rPr>
                <w:rFonts w:hint="eastAsia"/>
              </w:rPr>
              <w:t>一</w:t>
            </w:r>
            <w:proofErr w:type="gramEnd"/>
            <w:r w:rsidRPr="003F1C4F">
              <w:rPr>
                <w:rFonts w:hint="eastAsia"/>
              </w:rPr>
              <w:t>稳定”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4.</w:t>
            </w:r>
            <w:r w:rsidRPr="003F1C4F">
              <w:rPr>
                <w:rFonts w:hint="eastAsia"/>
              </w:rPr>
              <w:t>保护第三方合法权益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5.</w:t>
            </w:r>
            <w:r w:rsidRPr="003F1C4F">
              <w:rPr>
                <w:rFonts w:hint="eastAsia"/>
              </w:rPr>
              <w:t>属于三类内部事务信息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6.</w:t>
            </w:r>
            <w:r w:rsidRPr="003F1C4F">
              <w:rPr>
                <w:rFonts w:hint="eastAsia"/>
              </w:rPr>
              <w:t>属于四类过程性信息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7.</w:t>
            </w:r>
            <w:r w:rsidRPr="003F1C4F">
              <w:rPr>
                <w:rFonts w:hint="eastAsia"/>
              </w:rPr>
              <w:t>属于行政执法案卷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8.</w:t>
            </w:r>
            <w:r w:rsidRPr="003F1C4F">
              <w:rPr>
                <w:rFonts w:hint="eastAsia"/>
              </w:rPr>
              <w:t>属于行政查询事项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（四）无法提供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1.</w:t>
            </w:r>
            <w:r w:rsidRPr="003F1C4F">
              <w:rPr>
                <w:rFonts w:hint="eastAsia"/>
              </w:rPr>
              <w:t>本机关不掌握相关政府信息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2.</w:t>
            </w:r>
            <w:r w:rsidRPr="003F1C4F">
              <w:rPr>
                <w:rFonts w:hint="eastAsia"/>
              </w:rPr>
              <w:t>没有现成信息需要另行制作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3.</w:t>
            </w:r>
            <w:r w:rsidRPr="003F1C4F">
              <w:rPr>
                <w:rFonts w:hint="eastAsia"/>
              </w:rPr>
              <w:t>补正后申请内容仍不明确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（五）</w:t>
            </w:r>
            <w:proofErr w:type="gramStart"/>
            <w:r w:rsidRPr="003F1C4F">
              <w:rPr>
                <w:rFonts w:hint="eastAsia"/>
              </w:rPr>
              <w:t>不予处理</w:t>
            </w:r>
            <w:proofErr w:type="gramEnd"/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1.</w:t>
            </w:r>
            <w:r w:rsidRPr="003F1C4F">
              <w:rPr>
                <w:rFonts w:hint="eastAsia"/>
              </w:rPr>
              <w:t>信访举报投诉类申请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2.</w:t>
            </w:r>
            <w:r w:rsidRPr="003F1C4F">
              <w:rPr>
                <w:rFonts w:hint="eastAsia"/>
              </w:rPr>
              <w:t>重复申请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45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3.</w:t>
            </w:r>
            <w:r w:rsidRPr="003F1C4F">
              <w:rPr>
                <w:rFonts w:hint="eastAsia"/>
              </w:rPr>
              <w:t>要求提供公开出版物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394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4.</w:t>
            </w:r>
            <w:r w:rsidRPr="003F1C4F">
              <w:rPr>
                <w:rFonts w:hint="eastAsia"/>
              </w:rPr>
              <w:t>无正当理由大量反复申请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val="35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/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5.</w:t>
            </w:r>
            <w:r w:rsidRPr="003F1C4F">
              <w:rPr>
                <w:rFonts w:hint="eastAsia"/>
              </w:rPr>
              <w:t>要求行政机关确认或重新</w:t>
            </w:r>
          </w:p>
          <w:p w:rsidR="000E3C85" w:rsidRPr="003F1C4F" w:rsidRDefault="000E3C85" w:rsidP="006B4114">
            <w:r w:rsidRPr="003F1C4F">
              <w:rPr>
                <w:rFonts w:hint="eastAsia"/>
              </w:rPr>
              <w:t>出具已获取信息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394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（六）其他处理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0E3C85" w:rsidRPr="004F6DE6" w:rsidTr="006B4114">
        <w:trPr>
          <w:trHeight w:hRule="exact" w:val="394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rPr>
                <w:rFonts w:ascii="宋体"/>
                <w:sz w:val="24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r w:rsidRPr="003F1C4F">
              <w:rPr>
                <w:rFonts w:hint="eastAsia"/>
              </w:rPr>
              <w:t>（七）总计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0E3C85" w:rsidRPr="004F6DE6" w:rsidTr="006B4114">
        <w:trPr>
          <w:trHeight w:val="372"/>
          <w:jc w:val="center"/>
        </w:trPr>
        <w:tc>
          <w:tcPr>
            <w:tcW w:w="8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F6DE6">
              <w:rPr>
                <w:rFonts w:ascii="宋体" w:hint="eastAsia"/>
                <w:sz w:val="24"/>
              </w:rPr>
              <w:t>0</w:t>
            </w:r>
          </w:p>
        </w:tc>
      </w:tr>
    </w:tbl>
    <w:p w:rsidR="000E3C85" w:rsidRDefault="000E3C85" w:rsidP="000E3C8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四、政府信息公开行政复议、行政诉讼情况</w:t>
      </w:r>
    </w:p>
    <w:p w:rsidR="000E3C85" w:rsidRPr="004F6DE6" w:rsidRDefault="000E3C85" w:rsidP="000E3C8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</w:rPr>
      </w:pPr>
    </w:p>
    <w:tbl>
      <w:tblPr>
        <w:tblW w:w="1277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924"/>
        <w:gridCol w:w="770"/>
        <w:gridCol w:w="848"/>
        <w:gridCol w:w="848"/>
        <w:gridCol w:w="848"/>
        <w:gridCol w:w="849"/>
        <w:gridCol w:w="848"/>
        <w:gridCol w:w="848"/>
        <w:gridCol w:w="848"/>
        <w:gridCol w:w="849"/>
        <w:gridCol w:w="916"/>
      </w:tblGrid>
      <w:tr w:rsidR="000E3C85" w:rsidRPr="004F6DE6" w:rsidTr="006B4114">
        <w:trPr>
          <w:trHeight w:val="490"/>
          <w:jc w:val="center"/>
        </w:trPr>
        <w:tc>
          <w:tcPr>
            <w:tcW w:w="4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行政复议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行政诉讼</w:t>
            </w:r>
          </w:p>
        </w:tc>
      </w:tr>
      <w:tr w:rsidR="000E3C85" w:rsidRPr="004F6DE6" w:rsidTr="006B4114">
        <w:trPr>
          <w:trHeight w:val="539"/>
          <w:jc w:val="center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维持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结果纠正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其他结果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尚未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审结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总计</w:t>
            </w:r>
          </w:p>
        </w:tc>
        <w:tc>
          <w:tcPr>
            <w:tcW w:w="41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未经复议直接起诉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复议后起诉</w:t>
            </w:r>
          </w:p>
        </w:tc>
      </w:tr>
      <w:tr w:rsidR="000E3C85" w:rsidRPr="004F6DE6" w:rsidTr="006B4114">
        <w:trPr>
          <w:trHeight w:val="893"/>
          <w:jc w:val="center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结果维持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结果纠正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其他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尚未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审结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总计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结果维持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纠正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其他</w:t>
            </w:r>
          </w:p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结果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尚未审结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3F1C4F" w:rsidRDefault="000E3C85" w:rsidP="006B4114">
            <w:pPr>
              <w:jc w:val="center"/>
            </w:pPr>
            <w:r w:rsidRPr="003F1C4F">
              <w:rPr>
                <w:rFonts w:hint="eastAsia"/>
              </w:rPr>
              <w:t>总计</w:t>
            </w:r>
          </w:p>
        </w:tc>
      </w:tr>
      <w:tr w:rsidR="000E3C85" w:rsidRPr="004F6DE6" w:rsidTr="006B4114">
        <w:trPr>
          <w:trHeight w:val="583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A7071B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EB0AC6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9F3A0D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6B4114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0E3C85" w:rsidP="006B4114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3C85" w:rsidRPr="004F6DE6" w:rsidRDefault="00396B16" w:rsidP="006B4114"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</w:p>
        </w:tc>
      </w:tr>
    </w:tbl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五、存在的主要问题及改进情况</w:t>
      </w:r>
    </w:p>
    <w:p w:rsidR="006E7714" w:rsidRPr="006E7714" w:rsidRDefault="006E7714" w:rsidP="006E771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/>
          <w:sz w:val="32"/>
          <w:szCs w:val="32"/>
        </w:rPr>
        <w:t>019年问题整改情况</w:t>
      </w:r>
    </w:p>
    <w:p w:rsidR="000E3C85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3922">
        <w:rPr>
          <w:rFonts w:ascii="仿宋_GB2312" w:eastAsia="仿宋_GB2312" w:hint="eastAsia"/>
          <w:sz w:val="32"/>
          <w:szCs w:val="32"/>
        </w:rPr>
        <w:t>一是切实提高对政府信息公开工作的重视程度。建立自查常态化机制，定期不定期地对信息公开工作进行</w:t>
      </w:r>
      <w:r>
        <w:rPr>
          <w:rFonts w:ascii="仿宋_GB2312" w:eastAsia="仿宋_GB2312" w:hint="eastAsia"/>
          <w:sz w:val="32"/>
          <w:szCs w:val="32"/>
        </w:rPr>
        <w:t>自查，</w:t>
      </w:r>
      <w:r w:rsidRPr="005B3922">
        <w:rPr>
          <w:rFonts w:ascii="仿宋_GB2312" w:eastAsia="仿宋_GB2312" w:hint="eastAsia"/>
          <w:sz w:val="32"/>
          <w:szCs w:val="32"/>
        </w:rPr>
        <w:t>发</w:t>
      </w:r>
      <w:bookmarkStart w:id="0" w:name="_GoBack"/>
      <w:bookmarkEnd w:id="0"/>
      <w:r w:rsidRPr="005B3922">
        <w:rPr>
          <w:rFonts w:ascii="仿宋_GB2312" w:eastAsia="仿宋_GB2312" w:hint="eastAsia"/>
          <w:sz w:val="32"/>
          <w:szCs w:val="32"/>
        </w:rPr>
        <w:t>现信息发布不合</w:t>
      </w:r>
      <w:proofErr w:type="gramStart"/>
      <w:r w:rsidRPr="005B3922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B3922">
        <w:rPr>
          <w:rFonts w:ascii="仿宋_GB2312" w:eastAsia="仿宋_GB2312" w:hint="eastAsia"/>
          <w:sz w:val="32"/>
          <w:szCs w:val="32"/>
        </w:rPr>
        <w:t>、不严谨、不完善的栏目，及时整改。</w:t>
      </w:r>
    </w:p>
    <w:p w:rsidR="000E3C85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3922">
        <w:rPr>
          <w:rFonts w:ascii="仿宋_GB2312" w:eastAsia="仿宋_GB2312" w:hint="eastAsia"/>
          <w:sz w:val="32"/>
          <w:szCs w:val="32"/>
        </w:rPr>
        <w:t>二是规范公开内容，不断提高信息发布质量。明确公开内容、公开事项等要求，确保公共事业单位信息应公开、尽公开。</w:t>
      </w:r>
    </w:p>
    <w:p w:rsidR="006E7714" w:rsidRPr="006E7714" w:rsidRDefault="006E7714" w:rsidP="006E771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4F6DE6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/>
          <w:sz w:val="32"/>
          <w:szCs w:val="32"/>
        </w:rPr>
        <w:t>2020年存在的主要问题</w:t>
      </w:r>
    </w:p>
    <w:p w:rsidR="006E7714" w:rsidRDefault="006E7714" w:rsidP="006E771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 w:rsidRPr="004F6DE6">
        <w:rPr>
          <w:rFonts w:ascii="仿宋_GB2312" w:eastAsia="仿宋_GB2312" w:hint="eastAsia"/>
          <w:sz w:val="32"/>
          <w:szCs w:val="32"/>
        </w:rPr>
        <w:t>年，我局政府信</w:t>
      </w:r>
      <w:r>
        <w:rPr>
          <w:rFonts w:ascii="仿宋_GB2312" w:eastAsia="仿宋_GB2312" w:hint="eastAsia"/>
          <w:sz w:val="32"/>
          <w:szCs w:val="32"/>
        </w:rPr>
        <w:t>息公开工作有了新的进展，但也存有需要改进和提高的地方，主要表现在，</w:t>
      </w:r>
      <w:r w:rsidR="00E303BB" w:rsidRPr="00E303BB">
        <w:rPr>
          <w:rFonts w:ascii="仿宋_GB2312" w:eastAsia="仿宋_GB2312" w:hint="eastAsia"/>
          <w:sz w:val="32"/>
          <w:szCs w:val="32"/>
        </w:rPr>
        <w:t>一是需加强机关干部对信息公开重要性的认识，进一步完善并形成良好的报送机制，提高信息公开的效率；二是需加大宣传力度，扩大政府信息公开为民服务的影响力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E7714" w:rsidRPr="006E7714" w:rsidRDefault="006E7714" w:rsidP="006E771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三</w:t>
      </w:r>
      <w:r w:rsidRPr="004F6DE6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改进措施</w:t>
      </w:r>
    </w:p>
    <w:p w:rsidR="000E3C85" w:rsidRDefault="000E3C85" w:rsidP="000E3C8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下一步，我局将按照政府信息公开的要求，</w:t>
      </w:r>
      <w:r w:rsidR="003C54C4">
        <w:rPr>
          <w:rFonts w:ascii="仿宋_GB2312" w:eastAsia="仿宋_GB2312" w:hint="eastAsia"/>
          <w:sz w:val="32"/>
          <w:szCs w:val="32"/>
        </w:rPr>
        <w:t>一是充分发挥昌乐县政府信息公开</w:t>
      </w:r>
      <w:r w:rsidR="003C54C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平台的</w:t>
      </w:r>
      <w:r w:rsidR="003C54C4" w:rsidRPr="00135D13">
        <w:rPr>
          <w:rFonts w:ascii="仿宋_GB2312" w:eastAsia="仿宋_GB2312" w:hint="eastAsia"/>
          <w:sz w:val="32"/>
          <w:szCs w:val="32"/>
        </w:rPr>
        <w:t>信息公开主渠道作用，</w:t>
      </w:r>
      <w:proofErr w:type="gramStart"/>
      <w:r w:rsidR="003C54C4" w:rsidRPr="00135D13">
        <w:rPr>
          <w:rFonts w:ascii="仿宋_GB2312" w:eastAsia="仿宋_GB2312" w:hint="eastAsia"/>
          <w:sz w:val="32"/>
          <w:szCs w:val="32"/>
        </w:rPr>
        <w:t>围绕人社工作</w:t>
      </w:r>
      <w:proofErr w:type="gramEnd"/>
      <w:r w:rsidR="003C54C4" w:rsidRPr="00135D13">
        <w:rPr>
          <w:rFonts w:ascii="仿宋_GB2312" w:eastAsia="仿宋_GB2312" w:hint="eastAsia"/>
          <w:sz w:val="32"/>
          <w:szCs w:val="32"/>
        </w:rPr>
        <w:t>及时、主动、全面、准确地发布相关政府信息。二是认真梳理，逐步扩大公开内容。定期对原有的政府信息公开目录进行补充完善，保证公开信息的完整性和准确性。三是进一步提高政府信息公开业务人员的素质，加强信息公开培训工作，推进工作持续深入开展</w:t>
      </w:r>
      <w:r w:rsidRPr="004F6DE6">
        <w:rPr>
          <w:rFonts w:ascii="仿宋_GB2312" w:eastAsia="仿宋_GB2312" w:hint="eastAsia"/>
          <w:sz w:val="32"/>
          <w:szCs w:val="32"/>
        </w:rPr>
        <w:t>。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六、其他需要报告的事项</w:t>
      </w:r>
    </w:p>
    <w:p w:rsidR="000E3C85" w:rsidRPr="006E7714" w:rsidRDefault="00D419F8" w:rsidP="000E3C85">
      <w:pPr>
        <w:spacing w:line="560" w:lineRule="exact"/>
        <w:ind w:firstLineChars="200" w:firstLine="640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无</w:t>
      </w:r>
    </w:p>
    <w:p w:rsidR="000E3C85" w:rsidRPr="004F6DE6" w:rsidRDefault="000E3C85" w:rsidP="000E3C85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</w:p>
    <w:p w:rsidR="000E3C85" w:rsidRPr="006E7714" w:rsidRDefault="000E3C85" w:rsidP="006E771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E3C85" w:rsidRPr="004F6DE6" w:rsidRDefault="000E3C85" w:rsidP="000E3C8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昌乐县人力资源和社会保障局</w:t>
      </w:r>
    </w:p>
    <w:p w:rsidR="000E3C85" w:rsidRPr="004F6DE6" w:rsidRDefault="000E3C85" w:rsidP="000E3C8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20</w:t>
      </w:r>
      <w:r w:rsidRPr="004F6DE6">
        <w:rPr>
          <w:rFonts w:ascii="仿宋_GB2312" w:eastAsia="仿宋_GB2312"/>
          <w:sz w:val="32"/>
          <w:szCs w:val="32"/>
        </w:rPr>
        <w:t>2</w:t>
      </w:r>
      <w:r w:rsidR="00F32C0E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年</w:t>
      </w:r>
      <w:r w:rsidR="00135D13">
        <w:rPr>
          <w:rFonts w:ascii="仿宋_GB2312" w:eastAsia="仿宋_GB2312"/>
          <w:sz w:val="32"/>
          <w:szCs w:val="32"/>
        </w:rPr>
        <w:t>2</w:t>
      </w:r>
      <w:r w:rsidRPr="004F6DE6">
        <w:rPr>
          <w:rFonts w:ascii="仿宋_GB2312" w:eastAsia="仿宋_GB2312" w:hint="eastAsia"/>
          <w:sz w:val="32"/>
          <w:szCs w:val="32"/>
        </w:rPr>
        <w:t>月</w:t>
      </w:r>
      <w:r w:rsidR="00135D13">
        <w:rPr>
          <w:rFonts w:ascii="仿宋_GB2312" w:eastAsia="仿宋_GB2312"/>
          <w:sz w:val="32"/>
          <w:szCs w:val="32"/>
        </w:rPr>
        <w:t>1</w:t>
      </w:r>
      <w:r w:rsidR="00D419F8">
        <w:rPr>
          <w:rFonts w:ascii="仿宋_GB2312" w:eastAsia="仿宋_GB2312"/>
          <w:sz w:val="32"/>
          <w:szCs w:val="32"/>
        </w:rPr>
        <w:t>日</w:t>
      </w:r>
    </w:p>
    <w:sectPr w:rsidR="000E3C85" w:rsidRPr="004F6DE6" w:rsidSect="006B4114">
      <w:footerReference w:type="default" r:id="rId7"/>
      <w:pgSz w:w="16838" w:h="11906" w:orient="landscape"/>
      <w:pgMar w:top="1587" w:right="2098" w:bottom="1587" w:left="1984" w:header="850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14" w:rsidRDefault="006B4114" w:rsidP="000E3C85">
      <w:r>
        <w:separator/>
      </w:r>
    </w:p>
  </w:endnote>
  <w:endnote w:type="continuationSeparator" w:id="0">
    <w:p w:rsidR="006B4114" w:rsidRDefault="006B4114" w:rsidP="000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b/>
        <w:sz w:val="28"/>
        <w:szCs w:val="28"/>
      </w:rPr>
      <w:id w:val="68243519"/>
      <w:docPartObj>
        <w:docPartGallery w:val="Page Numbers (Bottom of Page)"/>
        <w:docPartUnique/>
      </w:docPartObj>
    </w:sdtPr>
    <w:sdtEndPr/>
    <w:sdtContent>
      <w:p w:rsidR="006B4114" w:rsidRPr="006C686B" w:rsidRDefault="00AD2401">
        <w:pPr>
          <w:pStyle w:val="a4"/>
          <w:jc w:val="center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t>—</w: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6C686B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1C091E" w:rsidRPr="001C091E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9</w: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/>
            <w:b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14" w:rsidRDefault="006B4114" w:rsidP="000E3C85">
      <w:r>
        <w:separator/>
      </w:r>
    </w:p>
  </w:footnote>
  <w:footnote w:type="continuationSeparator" w:id="0">
    <w:p w:rsidR="006B4114" w:rsidRDefault="006B4114" w:rsidP="000E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4"/>
    <w:rsid w:val="000E3C85"/>
    <w:rsid w:val="00135D13"/>
    <w:rsid w:val="001C091E"/>
    <w:rsid w:val="002016A3"/>
    <w:rsid w:val="003327D4"/>
    <w:rsid w:val="00396B16"/>
    <w:rsid w:val="003C54C4"/>
    <w:rsid w:val="003E07CB"/>
    <w:rsid w:val="00496D71"/>
    <w:rsid w:val="005204AD"/>
    <w:rsid w:val="005740B6"/>
    <w:rsid w:val="00574473"/>
    <w:rsid w:val="005E2C50"/>
    <w:rsid w:val="006A5A97"/>
    <w:rsid w:val="006B4114"/>
    <w:rsid w:val="006E5412"/>
    <w:rsid w:val="006E7714"/>
    <w:rsid w:val="007274D3"/>
    <w:rsid w:val="008536BF"/>
    <w:rsid w:val="008A6065"/>
    <w:rsid w:val="00944D18"/>
    <w:rsid w:val="009767D5"/>
    <w:rsid w:val="009912D4"/>
    <w:rsid w:val="009C61FA"/>
    <w:rsid w:val="009F3A0D"/>
    <w:rsid w:val="009F5039"/>
    <w:rsid w:val="00A178DB"/>
    <w:rsid w:val="00A7071B"/>
    <w:rsid w:val="00AB43F5"/>
    <w:rsid w:val="00AD2401"/>
    <w:rsid w:val="00B37D8A"/>
    <w:rsid w:val="00BF48CE"/>
    <w:rsid w:val="00CA333D"/>
    <w:rsid w:val="00CE72BD"/>
    <w:rsid w:val="00D40A5D"/>
    <w:rsid w:val="00D419F8"/>
    <w:rsid w:val="00D91EC4"/>
    <w:rsid w:val="00E303BB"/>
    <w:rsid w:val="00EB0AC6"/>
    <w:rsid w:val="00EE29FD"/>
    <w:rsid w:val="00F32C0E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F24971B-CC85-4695-AE47-F0D5980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C85"/>
    <w:rPr>
      <w:sz w:val="18"/>
      <w:szCs w:val="18"/>
    </w:rPr>
  </w:style>
  <w:style w:type="paragraph" w:styleId="a5">
    <w:name w:val="Normal (Web)"/>
    <w:basedOn w:val="a"/>
    <w:qFormat/>
    <w:rsid w:val="000E3C8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C61FA"/>
    <w:pPr>
      <w:ind w:firstLineChars="200" w:firstLine="420"/>
    </w:pPr>
  </w:style>
  <w:style w:type="paragraph" w:customStyle="1" w:styleId="Char1">
    <w:name w:val="Char"/>
    <w:basedOn w:val="a"/>
    <w:autoRedefine/>
    <w:rsid w:val="00D40A5D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</dc:creator>
  <cp:keywords/>
  <dc:description/>
  <cp:lastModifiedBy>Xgj</cp:lastModifiedBy>
  <cp:revision>5</cp:revision>
  <cp:lastPrinted>2021-02-01T00:57:00Z</cp:lastPrinted>
  <dcterms:created xsi:type="dcterms:W3CDTF">2021-01-22T06:39:00Z</dcterms:created>
  <dcterms:modified xsi:type="dcterms:W3CDTF">2021-02-01T01:00:00Z</dcterms:modified>
</cp:coreProperties>
</file>