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/>
        <w:jc w:val="both"/>
        <w:textAlignment w:val="auto"/>
        <w:rPr>
          <w:rFonts w:hint="eastAsia" w:ascii="黑体" w:hAnsi="黑体" w:eastAsia="黑体" w:cs="黑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/>
        <w:jc w:val="both"/>
        <w:textAlignment w:val="auto"/>
        <w:rPr>
          <w:rFonts w:hint="eastAsia" w:ascii="黑体" w:hAnsi="黑体" w:eastAsia="黑体" w:cs="黑体"/>
          <w:b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440" w:leftChars="0" w:hanging="440" w:hangingChars="100"/>
        <w:jc w:val="center"/>
        <w:textAlignment w:val="auto"/>
        <w:rPr>
          <w:rFonts w:hint="eastAsia" w:ascii="文星标宋" w:hAnsi="文星标宋" w:eastAsia="文星标宋" w:cs="文星标宋"/>
          <w:b/>
          <w:color w:val="000000"/>
          <w:sz w:val="44"/>
          <w:szCs w:val="44"/>
          <w:lang w:val="en-US" w:eastAsia="zh-CN"/>
        </w:rPr>
      </w:pPr>
      <w:r>
        <w:rPr>
          <w:rFonts w:hint="eastAsia" w:ascii="文星标宋" w:hAnsi="文星标宋" w:eastAsia="文星标宋" w:cs="文星标宋"/>
          <w:b/>
          <w:color w:val="000000"/>
          <w:sz w:val="44"/>
          <w:szCs w:val="44"/>
          <w:lang w:val="en-US" w:eastAsia="zh-CN"/>
        </w:rPr>
        <w:t>昌乐县推进主要农作物生产全程机械化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440" w:leftChars="0" w:hanging="440" w:hangingChars="100"/>
        <w:jc w:val="center"/>
        <w:textAlignment w:val="auto"/>
        <w:rPr>
          <w:rFonts w:hint="default" w:ascii="文星标宋" w:hAnsi="文星标宋" w:eastAsia="文星标宋" w:cs="文星标宋"/>
          <w:b/>
          <w:color w:val="000000"/>
          <w:sz w:val="44"/>
          <w:szCs w:val="44"/>
          <w:lang w:val="en-US" w:eastAsia="zh-CN"/>
        </w:rPr>
      </w:pPr>
      <w:r>
        <w:rPr>
          <w:rFonts w:hint="eastAsia" w:ascii="文星标宋" w:hAnsi="文星标宋" w:eastAsia="文星标宋" w:cs="文星标宋"/>
          <w:b/>
          <w:color w:val="000000"/>
          <w:sz w:val="44"/>
          <w:szCs w:val="44"/>
          <w:lang w:val="en-US" w:eastAsia="zh-CN"/>
        </w:rPr>
        <w:t>工作领导小组成员名单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321" w:leftChars="0" w:hanging="321" w:hangingChars="100"/>
        <w:jc w:val="both"/>
        <w:textAlignment w:val="auto"/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3" w:firstLineChars="200"/>
        <w:jc w:val="both"/>
        <w:textAlignment w:val="auto"/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lang w:val="en-US" w:eastAsia="zh-CN"/>
        </w:rPr>
        <w:t>组  长：</w:t>
      </w: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>张建伟  县委副书记、县长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3" w:firstLineChars="200"/>
        <w:jc w:val="both"/>
        <w:textAlignment w:val="auto"/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lang w:val="en-US" w:eastAsia="zh-CN"/>
        </w:rPr>
        <w:t>副组长：</w:t>
      </w: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>崔  欣  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3" w:firstLineChars="200"/>
        <w:jc w:val="both"/>
        <w:textAlignment w:val="auto"/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lang w:val="en-US" w:eastAsia="zh-CN"/>
        </w:rPr>
        <w:t>成  员：</w:t>
      </w: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>钟  杰  县自然资源和规划局局长（副县级）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3" w:firstLineChars="200"/>
        <w:jc w:val="both"/>
        <w:textAlignment w:val="auto"/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 xml:space="preserve">        张继群  县委县政府督查局局长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3" w:firstLineChars="200"/>
        <w:jc w:val="both"/>
        <w:textAlignment w:val="auto"/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 xml:space="preserve">        王秀彬  县科技局局长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3" w:firstLineChars="200"/>
        <w:jc w:val="both"/>
        <w:textAlignment w:val="auto"/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 xml:space="preserve">        汪立波  县财政局局长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3" w:firstLineChars="200"/>
        <w:jc w:val="both"/>
        <w:textAlignment w:val="auto"/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 xml:space="preserve">        王龙之  县水利局局长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3" w:firstLineChars="200"/>
        <w:jc w:val="both"/>
        <w:textAlignment w:val="auto"/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 xml:space="preserve">        黄军清  县农业农村局局长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3" w:firstLineChars="200"/>
        <w:jc w:val="both"/>
        <w:textAlignment w:val="auto"/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 xml:space="preserve">        张庆科  县粮食和物资储备中心主任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3" w:firstLineChars="200"/>
        <w:jc w:val="both"/>
        <w:textAlignment w:val="auto"/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 xml:space="preserve">        田志贤  县畜牧业发展中心主任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3" w:firstLineChars="200"/>
        <w:jc w:val="both"/>
        <w:textAlignment w:val="auto"/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 xml:space="preserve">        薛永亮  县现代农业发展中心主任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3" w:firstLineChars="200"/>
        <w:jc w:val="both"/>
        <w:textAlignment w:val="auto"/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>领导小组办公室设在县现代农业发展中心，薛永亮同志兼任办公室主任。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321" w:leftChars="0" w:hanging="321" w:hangingChars="100"/>
        <w:jc w:val="right"/>
        <w:textAlignment w:val="auto"/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321" w:leftChars="0" w:hanging="321" w:hangingChars="100"/>
        <w:jc w:val="right"/>
        <w:textAlignment w:val="auto"/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321" w:leftChars="0" w:hanging="321" w:hangingChars="100"/>
        <w:jc w:val="right"/>
        <w:textAlignment w:val="auto"/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2098" w:right="1417" w:bottom="1984" w:left="1417" w:header="851" w:footer="1304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1F406C"/>
    <w:rsid w:val="4D92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Times New Roman" w:hAnsi="Times New Roman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5">
    <w:name w:val="Char Char Char Char Char Char Char Char Char Char Char Char Char"/>
    <w:basedOn w:val="1"/>
    <w:link w:val="4"/>
    <w:uiPriority w:val="0"/>
    <w:pPr>
      <w:pageBreakBefore/>
      <w:snapToGrid w:val="0"/>
      <w:spacing w:line="360" w:lineRule="auto"/>
      <w:ind w:firstLine="200" w:firstLineChars="200"/>
    </w:pPr>
    <w:rPr>
      <w:rFonts w:ascii="Times New Roman" w:hAnsi="Times New Roman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2019-09-30T03:02:21Z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