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w:t>
      </w:r>
    </w:p>
    <w:p>
      <w:pPr>
        <w:spacing w:before="64" w:beforeLines="20" w:after="97" w:afterLines="30" w:line="600" w:lineRule="exact"/>
        <w:jc w:val="center"/>
        <w:rPr>
          <w:sz w:val="44"/>
          <w:szCs w:val="44"/>
        </w:rPr>
      </w:pPr>
      <w:r>
        <w:rPr>
          <w:rFonts w:hint="eastAsia" w:ascii="文星标宋" w:hAnsi="文星标宋" w:eastAsia="文星标宋" w:cs="文星标宋"/>
          <w:bCs/>
          <w:sz w:val="44"/>
          <w:szCs w:val="44"/>
        </w:rPr>
        <w:t>昌乐县县级实行告知承诺制的证明事项清单</w:t>
      </w:r>
    </w:p>
    <w:tbl>
      <w:tblPr>
        <w:tblStyle w:val="7"/>
        <w:tblW w:w="14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21"/>
        <w:gridCol w:w="1043"/>
        <w:gridCol w:w="2501"/>
        <w:gridCol w:w="5209"/>
        <w:gridCol w:w="1053"/>
        <w:gridCol w:w="113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687"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序号</w:t>
            </w:r>
          </w:p>
        </w:tc>
        <w:tc>
          <w:tcPr>
            <w:tcW w:w="1621"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单位名称</w:t>
            </w:r>
          </w:p>
        </w:tc>
        <w:tc>
          <w:tcPr>
            <w:tcW w:w="1043" w:type="dxa"/>
            <w:shd w:val="clear" w:color="auto" w:fill="FFFFFF"/>
            <w:vAlign w:val="center"/>
          </w:tcPr>
          <w:p>
            <w:pPr>
              <w:widowControl/>
              <w:spacing w:line="320" w:lineRule="exact"/>
              <w:jc w:val="center"/>
              <w:textAlignment w:val="center"/>
              <w:rPr>
                <w:rFonts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事项</w:t>
            </w:r>
          </w:p>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序号</w:t>
            </w:r>
          </w:p>
        </w:tc>
        <w:tc>
          <w:tcPr>
            <w:tcW w:w="2501"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证明事项名称</w:t>
            </w:r>
          </w:p>
        </w:tc>
        <w:tc>
          <w:tcPr>
            <w:tcW w:w="5209"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涉及的政务服务事项名称及编码</w:t>
            </w:r>
          </w:p>
        </w:tc>
        <w:tc>
          <w:tcPr>
            <w:tcW w:w="1053" w:type="dxa"/>
            <w:shd w:val="clear" w:color="auto" w:fill="FFFFFF"/>
            <w:vAlign w:val="center"/>
          </w:tcPr>
          <w:p>
            <w:pPr>
              <w:widowControl/>
              <w:spacing w:line="320" w:lineRule="exact"/>
              <w:ind w:left="-6" w:right="-6"/>
              <w:jc w:val="center"/>
              <w:textAlignment w:val="center"/>
              <w:rPr>
                <w:rFonts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原开具</w:t>
            </w:r>
          </w:p>
          <w:p>
            <w:pPr>
              <w:widowControl/>
              <w:spacing w:line="320" w:lineRule="exact"/>
              <w:ind w:left="-6" w:right="-6"/>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单位</w:t>
            </w:r>
          </w:p>
        </w:tc>
        <w:tc>
          <w:tcPr>
            <w:tcW w:w="1132" w:type="dxa"/>
            <w:shd w:val="clear" w:color="auto" w:fill="FFFFFF"/>
            <w:vAlign w:val="center"/>
          </w:tcPr>
          <w:p>
            <w:pPr>
              <w:widowControl/>
              <w:spacing w:line="320" w:lineRule="exact"/>
              <w:ind w:left="-6" w:right="-6"/>
              <w:jc w:val="center"/>
              <w:textAlignment w:val="center"/>
              <w:rPr>
                <w:rFonts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核查</w:t>
            </w:r>
          </w:p>
          <w:p>
            <w:pPr>
              <w:widowControl/>
              <w:spacing w:line="320" w:lineRule="exact"/>
              <w:ind w:left="-6" w:right="-6"/>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方式</w:t>
            </w:r>
          </w:p>
        </w:tc>
        <w:tc>
          <w:tcPr>
            <w:tcW w:w="853"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687" w:type="dxa"/>
            <w:vMerge w:val="restart"/>
            <w:shd w:val="clear" w:color="auto" w:fill="FFFFFF"/>
            <w:noWrap/>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w:t>
            </w:r>
          </w:p>
        </w:tc>
        <w:tc>
          <w:tcPr>
            <w:tcW w:w="1621" w:type="dxa"/>
            <w:vMerge w:val="restart"/>
            <w:shd w:val="clear" w:color="auto" w:fill="FFFFFF"/>
            <w:vAlign w:val="center"/>
          </w:tcPr>
          <w:p>
            <w:pPr>
              <w:widowControl/>
              <w:spacing w:line="24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县教育和体育局（2项）</w:t>
            </w: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w:t>
            </w:r>
          </w:p>
        </w:tc>
        <w:tc>
          <w:tcPr>
            <w:tcW w:w="2501" w:type="dxa"/>
            <w:vMerge w:val="restart"/>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师范类毕业生就业手续办理11370725MB2863184W2372005004000</w:t>
            </w:r>
          </w:p>
        </w:tc>
        <w:tc>
          <w:tcPr>
            <w:tcW w:w="1053" w:type="dxa"/>
            <w:vMerge w:val="restart"/>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687" w:type="dxa"/>
            <w:vMerge w:val="continue"/>
            <w:shd w:val="clear" w:color="auto" w:fill="FFFFFF"/>
            <w:noWrap/>
            <w:vAlign w:val="center"/>
          </w:tcPr>
          <w:p>
            <w:pPr>
              <w:widowControl/>
              <w:spacing w:line="24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w:t>
            </w:r>
          </w:p>
        </w:tc>
        <w:tc>
          <w:tcPr>
            <w:tcW w:w="250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学生申诉处理</w:t>
            </w:r>
          </w:p>
          <w:p>
            <w:pPr>
              <w:widowControl/>
              <w:spacing w:line="240" w:lineRule="exact"/>
              <w:jc w:val="center"/>
              <w:textAlignment w:val="center"/>
              <w:rPr>
                <w:rFonts w:ascii="仿宋_GB2312" w:hAnsi="仿宋_GB2312" w:eastAsia="仿宋_GB2312" w:cs="仿宋_GB2312"/>
                <w:b/>
                <w:bCs/>
                <w:color w:val="444444"/>
                <w:sz w:val="24"/>
                <w:szCs w:val="24"/>
              </w:rPr>
            </w:pPr>
            <w:r>
              <w:rPr>
                <w:rFonts w:hint="eastAsia" w:ascii="仿宋_GB2312" w:hAnsi="仿宋_GB2312" w:eastAsia="仿宋_GB2312" w:cs="仿宋_GB2312"/>
                <w:b/>
                <w:bCs/>
                <w:color w:val="444444"/>
                <w:kern w:val="0"/>
                <w:sz w:val="24"/>
                <w:szCs w:val="24"/>
                <w:lang w:bidi="ar"/>
              </w:rPr>
              <w:t>11370725MB2863184W4371005002000</w:t>
            </w:r>
          </w:p>
        </w:tc>
        <w:tc>
          <w:tcPr>
            <w:tcW w:w="1053" w:type="dxa"/>
            <w:vMerge w:val="continue"/>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4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687" w:type="dxa"/>
            <w:vMerge w:val="restart"/>
            <w:shd w:val="clear" w:color="auto" w:fill="FFFFFF"/>
            <w:vAlign w:val="center"/>
          </w:tcPr>
          <w:p>
            <w:pPr>
              <w:widowControl/>
              <w:spacing w:line="32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县公安局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无违法犯罪证明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保安服务公司设立许可3700000101108</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车辆购置税完税证明或者免税凭证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机动车登记 注册登记3700000109110</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税务</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机动车交通事故责任强制保险凭证</w:t>
            </w:r>
          </w:p>
        </w:tc>
        <w:tc>
          <w:tcPr>
            <w:tcW w:w="5209" w:type="dxa"/>
            <w:shd w:val="clear" w:color="auto" w:fill="FFFFFF"/>
            <w:vAlign w:val="center"/>
          </w:tcPr>
          <w:p>
            <w:pPr>
              <w:widowControl/>
              <w:spacing w:line="28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机动车登记 注册登记、变更登记、转移登记3700000109110 、申请检验合格标志、申领机动车临时号牌</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保险</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公司</w:t>
            </w: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车船税纳税或者免税证明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机动车登记 注册登记</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3700000109110 、申请检验合格标志</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税务部门、保险公司</w:t>
            </w: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身体条件证明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机动车驾驶证核发 初3700000109104</w:t>
            </w:r>
          </w:p>
        </w:tc>
        <w:tc>
          <w:tcPr>
            <w:tcW w:w="1053"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符合健康体检资质的医疗机构</w:t>
            </w: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机动车驾驶证核发 增3700000109104</w:t>
            </w:r>
          </w:p>
        </w:tc>
        <w:tc>
          <w:tcPr>
            <w:tcW w:w="1053"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机动车驾驶证核发 有效期满换证3700000109104</w:t>
            </w:r>
          </w:p>
        </w:tc>
        <w:tc>
          <w:tcPr>
            <w:tcW w:w="1053"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机动车驾驶证核发审验、提交身体条件证明、校车驾驶资格认定许可3700000109106</w:t>
            </w:r>
          </w:p>
        </w:tc>
        <w:tc>
          <w:tcPr>
            <w:tcW w:w="1053"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restart"/>
            <w:shd w:val="clear" w:color="auto" w:fill="FFFFFF"/>
            <w:vAlign w:val="center"/>
          </w:tcPr>
          <w:p>
            <w:pPr>
              <w:widowControl/>
              <w:spacing w:line="32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县公安局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举办大型群众性活动安全许可</w:t>
            </w:r>
          </w:p>
        </w:tc>
        <w:tc>
          <w:tcPr>
            <w:tcW w:w="1053"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排放偶发性强烈噪声审批</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娱乐场所备案</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restart"/>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w:t>
            </w:r>
          </w:p>
        </w:tc>
        <w:tc>
          <w:tcPr>
            <w:tcW w:w="1621" w:type="dxa"/>
            <w:vMerge w:val="restart"/>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县民政局</w:t>
            </w:r>
          </w:p>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（4项）</w:t>
            </w: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w:t>
            </w:r>
          </w:p>
        </w:tc>
        <w:tc>
          <w:tcPr>
            <w:tcW w:w="2501" w:type="dxa"/>
            <w:vMerge w:val="restart"/>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城乡居民最低生活保障金给付370511001000</w:t>
            </w:r>
          </w:p>
        </w:tc>
        <w:tc>
          <w:tcPr>
            <w:tcW w:w="1053" w:type="dxa"/>
            <w:vMerge w:val="restart"/>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w:t>
            </w:r>
          </w:p>
        </w:tc>
        <w:tc>
          <w:tcPr>
            <w:tcW w:w="250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特困人员供养给付370511102000</w:t>
            </w:r>
          </w:p>
        </w:tc>
        <w:tc>
          <w:tcPr>
            <w:tcW w:w="1053" w:type="dxa"/>
            <w:vMerge w:val="continue"/>
            <w:shd w:val="clear" w:color="auto" w:fill="FFFFFF"/>
            <w:vAlign w:val="center"/>
          </w:tcPr>
          <w:p>
            <w:pPr>
              <w:widowControl/>
              <w:spacing w:line="24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4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w:t>
            </w:r>
          </w:p>
        </w:tc>
        <w:tc>
          <w:tcPr>
            <w:tcW w:w="250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临时救助给付370511004000</w:t>
            </w:r>
          </w:p>
        </w:tc>
        <w:tc>
          <w:tcPr>
            <w:tcW w:w="1053" w:type="dxa"/>
            <w:vMerge w:val="continue"/>
            <w:shd w:val="clear" w:color="auto" w:fill="FFFFFF"/>
            <w:vAlign w:val="center"/>
          </w:tcPr>
          <w:p>
            <w:pPr>
              <w:widowControl/>
              <w:spacing w:line="24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4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87"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w:t>
            </w:r>
          </w:p>
        </w:tc>
        <w:tc>
          <w:tcPr>
            <w:tcW w:w="2501"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经济困难无法履行抚养义务贫困家庭证明</w:t>
            </w: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重点困境儿童救助资格认定370511022000</w:t>
            </w:r>
          </w:p>
        </w:tc>
        <w:tc>
          <w:tcPr>
            <w:tcW w:w="1053" w:type="dxa"/>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民政</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线下核查（内部核查）</w:t>
            </w:r>
          </w:p>
        </w:tc>
        <w:tc>
          <w:tcPr>
            <w:tcW w:w="853" w:type="dxa"/>
            <w:shd w:val="clear" w:color="auto" w:fill="FFFFFF"/>
            <w:noWrap/>
            <w:vAlign w:val="center"/>
          </w:tcPr>
          <w:p>
            <w:pPr>
              <w:widowControl/>
              <w:spacing w:line="24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学历证明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学位证明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一级造价工程师执业资格考试报名372014054000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勘察设计注册工程师执业资格考试报名372014051000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注册城乡规划师执业资格考试报名372014050000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注册设备监理师执业资格考试报名372014049000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学历证明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学位证明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注册计量师资格考试报名372014048000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助理社会工作师、社会工作师职业水平考试报名372014279000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全国监理工程师资格考试报名372014041000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出版专业技术人员职业资格考试报名372014037000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审计专业技术资格考试报名372014035000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房地估价师资格考试报名372014038000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从事相关专业工作</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年限证明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考生所在单位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全国监理工程师资格考试报名372014041000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助理社会工作师、社会工作师职业水平考试报名372014279000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注册计量师资格考试报名372014048000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注册设备监理师执业资格考试报名372014049000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出版专业技术人员职业资格考试报名372014037000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注册城乡规划师执业资格考试报名372014050000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勘察设计注册工程师执业资格考试报名372014051000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一级造价工程师执业资格考试报名372014054000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50</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从事相关专业工作</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年限证明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考生所在单位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53</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专业技术人员职业</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资格证书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全国监理工程师资格考试报名372014041000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助理社会工作师、社会工作师职业水平考试报名372014279000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注册计量师资格考试报名372014048000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注册城乡规划师执业资格考试报名372014050000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一级造价工程师执业资格考试报名372014054000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63</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专业技术人员职称聘用（评聘）证明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人社部门和考生所在单位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注册计量师资格考试报名372014048000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注册设备监理师执业资格考试报名372014049000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出版专业技术人员职业资格考试报名372014037000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74</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环境影响评价上岗培训合格证书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生态环境部门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75</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建筑业企业一级项目经理资质证书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住建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76</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本科毕业时所学安全工程专业经全国工程教育专业认证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中国工程教育专业认证协会</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77</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经济系列</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初级职称证书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78</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审计师或相关专业中级专业技术资格证书原件</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审计专业技术资格考试报名372014035000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79</w:t>
            </w:r>
          </w:p>
        </w:tc>
        <w:tc>
          <w:tcPr>
            <w:tcW w:w="2501" w:type="dxa"/>
            <w:vMerge w:val="restart"/>
            <w:shd w:val="clear" w:color="auto" w:fill="auto"/>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中华人民共和国</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房地产专业技术资格考试报名372014038000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全国监理工程师职业资格考试报名372014041000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社会工作者职业水平考试报名372014279000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中级注册安全工程师职业资格考试报名372014046000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93</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注册设备监理师执业资格考试报名372014049000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94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注册城乡规划师职业资格考试报名372014050000</w:t>
            </w:r>
          </w:p>
        </w:tc>
        <w:tc>
          <w:tcPr>
            <w:tcW w:w="1053"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勘察设计注册工程师执业资格考试报名372014051000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执业药师职业资格考试报名372014127000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一级造价工程师职业资格考试报名372014045000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98</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专业资格证书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房地产估价师资格考试报名372014038000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出版专业技术人员资格考试报名372014037000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全国监理工程师资格考试报名372014041000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社会工作者职业水平考试报名372014279000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106</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专业资格证书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中级注册安全工程师资格考试报名372014046000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注册设备监理师资格考试报名372014049000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注册城乡规划师资格考试报名372014050000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勘察设计注册工程师资格考试报名372014051000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117</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山东惠才卡</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海外高层次留学人才身份证明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372014066000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118</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pacing w:val="-11"/>
                <w:kern w:val="0"/>
                <w:sz w:val="24"/>
                <w:szCs w:val="24"/>
                <w:lang w:bidi="ar"/>
              </w:rPr>
              <w:t>公布获奖单位和个人或确认竞赛成绩的文件</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山东省技术能手评选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3700001014002000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119</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开展职业技能竞赛</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活动部署文件</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山东省技术能手评选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3700001014002000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120</w:t>
            </w:r>
          </w:p>
        </w:tc>
        <w:tc>
          <w:tcPr>
            <w:tcW w:w="2501" w:type="dxa"/>
            <w:shd w:val="clear" w:color="auto" w:fill="auto"/>
            <w:vAlign w:val="center"/>
          </w:tcPr>
          <w:p>
            <w:pPr>
              <w:widowControl/>
              <w:spacing w:line="28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能够证明申报人先进事迹、突出贡献、先进操作法的佐证材料</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齐鲁首席技师评选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3700002014007000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申报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121</w:t>
            </w:r>
          </w:p>
        </w:tc>
        <w:tc>
          <w:tcPr>
            <w:tcW w:w="2501" w:type="dxa"/>
            <w:shd w:val="clear" w:color="auto" w:fill="auto"/>
            <w:vAlign w:val="center"/>
          </w:tcPr>
          <w:p>
            <w:pPr>
              <w:widowControl/>
              <w:spacing w:line="28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pacing w:val="-11"/>
                <w:kern w:val="0"/>
                <w:sz w:val="24"/>
                <w:szCs w:val="24"/>
                <w:lang w:bidi="ar"/>
              </w:rPr>
              <w:t>申报人员职业资格证书及主要技术成果或论文、获奖证书等材料的复印件并注明已审验</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齐鲁首席技师评选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3700002014007000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122</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主管部门推荐报告</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齐鲁首席技师评选3700002014007000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用人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123</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新生录取大表</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技工院校毕业生验印审核及证书发放372014005000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技工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院校</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124</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技工院校毕业生</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信息表</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技工院校毕业生验印审核及证书发放372014005000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用人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125</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高校毕业生就业信息网解约证明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就业报到证改派手续办理372014027003</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用人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FF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126</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就业登记3700002014024000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企业职工技术技能提升补贴申领 372014023004</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128</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社会保障卡</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企业职工技术技能提升补贴申领372014023004</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失业人员一次性生育补助金申领372014023003</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130</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失业人员一次性生育补助金申领372014023003</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失业保险金申领 372014023001</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132</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社会保障卡</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失业保险金申领 372014023001</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失业登记3700002014024000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134</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失业登记3700002014024000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FF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135</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死亡证明材料（死亡医学证明、火化证明、户籍注销证明或殡葬证明）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企业离退休人员供养直系亲属生活困难补助</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核定支付372014021004</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continue"/>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FF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136</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直系亲属与参保人员关系证明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企业离退休人员供养直系亲属生活困难补助核定支付372014021004</w:t>
            </w:r>
          </w:p>
        </w:tc>
        <w:tc>
          <w:tcPr>
            <w:tcW w:w="1053" w:type="dxa"/>
            <w:shd w:val="clear" w:color="auto" w:fill="auto"/>
            <w:vAlign w:val="center"/>
          </w:tcPr>
          <w:p>
            <w:pPr>
              <w:widowControl/>
              <w:spacing w:line="280" w:lineRule="exact"/>
              <w:jc w:val="lef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民政、卫健部门、</w:t>
            </w:r>
            <w:r>
              <w:rPr>
                <w:rFonts w:hint="eastAsia" w:ascii="仿宋_GB2312" w:hAnsi="仿宋_GB2312" w:eastAsia="仿宋_GB2312" w:cs="仿宋_GB2312"/>
                <w:b/>
                <w:bCs/>
                <w:color w:val="000000"/>
                <w:kern w:val="0"/>
                <w:sz w:val="24"/>
                <w:szCs w:val="24"/>
                <w:lang w:val="en-US" w:eastAsia="zh-CN" w:bidi="ar"/>
              </w:rPr>
              <w:t>各</w:t>
            </w:r>
            <w:r>
              <w:rPr>
                <w:rFonts w:hint="eastAsia" w:ascii="仿宋_GB2312" w:hAnsi="仿宋_GB2312" w:eastAsia="仿宋_GB2312" w:cs="仿宋_GB2312"/>
                <w:b/>
                <w:bCs/>
                <w:color w:val="000000"/>
                <w:kern w:val="0"/>
                <w:sz w:val="24"/>
                <w:szCs w:val="24"/>
                <w:lang w:bidi="ar"/>
              </w:rPr>
              <w:t>镇（街、区）</w:t>
            </w:r>
          </w:p>
        </w:tc>
        <w:tc>
          <w:tcPr>
            <w:tcW w:w="1132"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线上核查，数据比对</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137</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无经济收入证明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企业离退休人员供养直系亲属生活困难补助核定支付372014021004</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138</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死亡证明材料（死亡医学证明、火化证明、户籍注销证明或殡葬证明）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机关事业单位人员养老保险个人账户一次性待遇申领372014021005</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continue"/>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139</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职工缴费工资情况</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机关事业单位社会保险缴费基数申报372014017002</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职工工作单位</w:t>
            </w:r>
          </w:p>
        </w:tc>
        <w:tc>
          <w:tcPr>
            <w:tcW w:w="1132"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140</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死亡证明材料（死亡医学证明、火化证明、户籍注销证明或殡葬证明）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企业职工基本养老保险一次性待遇申领 在职 372014021002</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restart"/>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ind w:left="-11" w:right="-143" w:hanging="89"/>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141</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死亡证明材料（死亡医学证明、火化证明、户籍注销证明或殡葬证明）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企业职工基本养老保险个人账户一次性待遇申领 退休人员死亡</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372014021001</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continue"/>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ind w:left="-11" w:right="-143" w:hanging="89"/>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142</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依靠工亡职工生前提供主要生活来源的</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工亡待遇核定支付</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372014022004</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当地社保经办机构，镇（街、区）</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线上核查，数据比对</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143</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在校学生学校</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就读证明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工亡待遇核定支付</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372014022004</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教育部门、就读学校</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144</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继承人继承关系证明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企业职工基本养老保险个人账户一次性待遇申领 退休人员死亡372014021001</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民政部门或公安机关</w:t>
            </w:r>
          </w:p>
        </w:tc>
        <w:tc>
          <w:tcPr>
            <w:tcW w:w="1132"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ind w:left="-11" w:right="-143" w:hanging="89"/>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145</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居民养老保险注销登记及一次性待遇核定支付</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372014021012</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p>
            <w:pPr>
              <w:spacing w:line="280" w:lineRule="exact"/>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ind w:left="-11" w:right="-143" w:hanging="89"/>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146</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参保人员户籍关系转移证明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居民基本养老保险关系转续372014019009</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spacing w:line="280" w:lineRule="exact"/>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147</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单位同意报考意见书</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出版专业技术人员职业资格考试报名372014037000</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用人</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单位</w:t>
            </w:r>
          </w:p>
        </w:tc>
        <w:tc>
          <w:tcPr>
            <w:tcW w:w="1132" w:type="dxa"/>
            <w:vMerge w:val="continue"/>
            <w:shd w:val="clear" w:color="auto" w:fill="auto"/>
            <w:vAlign w:val="center"/>
          </w:tcPr>
          <w:p>
            <w:pPr>
              <w:spacing w:line="280" w:lineRule="exact"/>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148</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齐鲁首席技师评选3700002014007000</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spacing w:line="280" w:lineRule="exact"/>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149</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遗属收入证明材料、退休人员死亡证明材料</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离退休人员遗属补助资格认定3700001014013000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居委会、民政部门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150</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参保人员失业保险关系迁移证明打印 人管372014020005</w:t>
            </w:r>
          </w:p>
        </w:tc>
        <w:tc>
          <w:tcPr>
            <w:tcW w:w="1053" w:type="dxa"/>
            <w:vMerge w:val="restart"/>
            <w:shd w:val="clear" w:color="auto" w:fill="auto"/>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居民养老保险参保登记3700002014016000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居民养老保险待遇核定支付3700002014021000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w:t>
            </w:r>
          </w:p>
        </w:tc>
        <w:tc>
          <w:tcPr>
            <w:tcW w:w="162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县自然资源和规划局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153</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中华人民共和国</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居民身份证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不动产登记</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37071500600Y</w:t>
            </w:r>
          </w:p>
        </w:tc>
        <w:tc>
          <w:tcPr>
            <w:tcW w:w="1053" w:type="dxa"/>
            <w:shd w:val="clear" w:color="auto" w:fill="FFFFFF"/>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县文化和旅游局（4项）</w:t>
            </w:r>
          </w:p>
        </w:tc>
        <w:tc>
          <w:tcPr>
            <w:tcW w:w="104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154</w:t>
            </w:r>
          </w:p>
        </w:tc>
        <w:tc>
          <w:tcPr>
            <w:tcW w:w="2501"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导游证核发 370122001000</w:t>
            </w:r>
          </w:p>
        </w:tc>
        <w:tc>
          <w:tcPr>
            <w:tcW w:w="1053" w:type="dxa"/>
            <w:vMerge w:val="restart"/>
            <w:shd w:val="clear" w:color="auto" w:fill="FFFFFF"/>
            <w:vAlign w:val="center"/>
          </w:tcPr>
          <w:p>
            <w:pPr>
              <w:widowControl/>
              <w:spacing w:line="280" w:lineRule="exact"/>
              <w:ind w:left="-6" w:right="-6"/>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卫星电视广播地面接收设施安装服务许可3700000132002000</w:t>
            </w:r>
          </w:p>
        </w:tc>
        <w:tc>
          <w:tcPr>
            <w:tcW w:w="1053"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或</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现场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勘验</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县文化和旅游局（4项）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156</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办公场地证明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广播电视站设立审批 3700000132005</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房屋所在地产权登记主管部门或房屋出租人</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现场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勘验</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157</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资信证明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广播电视站设立审批 3700000132005</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申请</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单位</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现场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勘验</w:t>
            </w:r>
          </w:p>
        </w:tc>
        <w:tc>
          <w:tcPr>
            <w:tcW w:w="853" w:type="dxa"/>
            <w:shd w:val="clear" w:color="auto" w:fill="FFFFFF"/>
            <w:vAlign w:val="center"/>
          </w:tcPr>
          <w:p>
            <w:pPr>
              <w:widowControl/>
              <w:spacing w:line="280" w:lineRule="exact"/>
              <w:ind w:right="-103" w:hanging="120"/>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158</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再生育审批3700000123026</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护士执业注册3700000123027</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单采血浆站设置审批及许可证核发3700000123029</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公共场所卫生许可3700000123045</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医师执业注册3700000123048</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护士执业资格考试3700001023028</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医师执业资格考试及资格证书颁发3700001023029</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医师定期考核3700001023036</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中医医术确有专长人员医师资格考核3700001023038</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87" w:type="dxa"/>
            <w:vMerge w:val="restart"/>
            <w:shd w:val="clear" w:color="auto" w:fill="FFFFFF"/>
            <w:vAlign w:val="center"/>
          </w:tcPr>
          <w:p>
            <w:pPr>
              <w:widowControl/>
              <w:spacing w:line="28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168</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传统医学医术确有专长考核3700001023043</w:t>
            </w:r>
          </w:p>
        </w:tc>
        <w:tc>
          <w:tcPr>
            <w:tcW w:w="1053"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169</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户口簿</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再生育审批3700000123026</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170</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资格（职称）证书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单采血浆站设置审批及许可证核发3700000123029</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母婴保健技术服务执业许可、校验3700000123030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放射源诊疗技术和医用辐射机构许可、校验3700000123034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医疗机构放射性职业病危害建设项目预评价报告审核、竣工验收3700000123046</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医疗卫生机构开展职业健康检查备案3700001023044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承担预防接种工作的医疗卫生机构 接种单位 的确认 3700000723012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177</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学历证明（毕业证）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护士执业注册3700000123027</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母婴保健服务人员资格认定3700000123031</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7" w:type="dxa"/>
            <w:vMerge w:val="continue"/>
            <w:shd w:val="clear" w:color="auto" w:fill="FFFFFF"/>
            <w:vAlign w:val="center"/>
          </w:tcPr>
          <w:p>
            <w:pPr>
              <w:widowControl/>
              <w:spacing w:line="280" w:lineRule="exact"/>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179</w:t>
            </w:r>
          </w:p>
        </w:tc>
        <w:tc>
          <w:tcPr>
            <w:tcW w:w="2501"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学历证明（毕业证）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乡村医生执业注册3700000123047</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医师执业资格考试及资格证书颁发3700001023029</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181</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护士执业资格考试成绩合格证明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护士执业注册3700000123027</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卫健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182</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死亡证明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护士执业注册3700000123027</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卫健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医师执业注册3700000123048</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184</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母婴保健技术考核合格证书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母婴保健技术服务执业许可、校验3700000123030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185</w:t>
            </w:r>
          </w:p>
        </w:tc>
        <w:tc>
          <w:tcPr>
            <w:tcW w:w="250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母婴保健服务人员资格认定3700000123031</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186</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从业人员资格证书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单采血浆站设置审批及许可证核发3700000123029</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医疗</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机构</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187</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婚姻状况证明（结婚证、离婚证、离婚判决书、调解书）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再生育审批3700000123026</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民政部门或人民法院</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188</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医学诊断证明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提供妊娠十四周以上的妇女终止妊娠证明3700001023041</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医疗</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机构</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189</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消毒产品生产企业卫生许可3700000123044</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市场监管部门或审批服务部门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190</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母婴保健技术服务执业许可证明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卫健部门或审批</w:t>
            </w:r>
            <w:r>
              <w:rPr>
                <w:rFonts w:hint="eastAsia" w:ascii="仿宋_GB2312" w:hAnsi="仿宋_GB2312" w:eastAsia="仿宋_GB2312" w:cs="仿宋_GB2312"/>
                <w:b/>
                <w:bCs/>
                <w:color w:val="000000"/>
                <w:kern w:val="0"/>
                <w:sz w:val="24"/>
                <w:szCs w:val="24"/>
                <w:lang w:val="en-US" w:eastAsia="zh-CN" w:bidi="ar"/>
              </w:rPr>
              <w:t>服务</w:t>
            </w: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母婴保健技术服务执业许可、校验3700000123030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192</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人类辅助生殖技术批准证明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193</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法人证明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单采血浆站设置审批及许可证核发3700000123029</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市场监管部门、编制部门或民政部门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195</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设置医疗机构批准证明（含设置单采血浆站的批复文件）</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 3700000123025</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卫健部门或行政审批部门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承担预防接种工作的医疗卫生机构接种单位的确认 3700000723012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养老机构内部设置医疗机构备案3700001023030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医疗机构开展限制类技术临床应用备案3700001023040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卫健部门或行政审批部门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放射源诊疗技术和医用辐射机构许可、校验3700000123034</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卫健部门或行政审批部门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 3700000123029</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卫生健康或行政审批部门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201</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市场监管部门或审批服务部门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202</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房屋产权证明或者</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使用权证明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承担预防接种工作的医疗卫生机构接种单位的确认3700000723012</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不动产</w:t>
            </w:r>
            <w:r>
              <w:rPr>
                <w:rFonts w:hint="eastAsia" w:ascii="仿宋_GB2312" w:hAnsi="仿宋_GB2312" w:eastAsia="仿宋_GB2312" w:cs="仿宋_GB2312"/>
                <w:b/>
                <w:bCs/>
                <w:color w:val="000000"/>
                <w:kern w:val="0"/>
                <w:sz w:val="24"/>
                <w:szCs w:val="24"/>
                <w:lang w:val="en-US" w:eastAsia="zh-CN" w:bidi="ar"/>
              </w:rPr>
              <w:t>登记</w:t>
            </w:r>
            <w:r>
              <w:rPr>
                <w:rFonts w:hint="eastAsia" w:ascii="仿宋_GB2312" w:hAnsi="仿宋_GB2312" w:eastAsia="仿宋_GB2312" w:cs="仿宋_GB2312"/>
                <w:b/>
                <w:bCs/>
                <w:color w:val="000000"/>
                <w:kern w:val="0"/>
                <w:sz w:val="24"/>
                <w:szCs w:val="24"/>
                <w:lang w:bidi="ar"/>
              </w:rPr>
              <w:t>或住建部门（房屋网签备案证明）</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203</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验资证明资产评估报告</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第三方机构（会计师事务所）</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承担预防接种工作的医疗卫生机构接种单位的确认3700000723012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205</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居住证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再生育审批 3700000123026</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村/居委会或工作单位</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noWrap/>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restart"/>
            <w:shd w:val="clear" w:color="auto" w:fill="FFFFFF"/>
            <w:noWrap/>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县医保局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（13项）</w:t>
            </w: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206</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出生医学证明</w:t>
            </w: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产前检查费支付372036099001</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卫健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生育医疗费支付372036099002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计划生育医疗费支付372036099003</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生育津贴支付372036099004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210</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计划生育服务手册</w:t>
            </w: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产前检查费支付372036099001</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生育医疗费支付372036099002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计划生育医疗费支付372036099003</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生育津贴支付372036099004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本地生育联网手续办理</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215</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异地居住的户籍材料、居住证、居住证办理回执单之一，或其他异地居住举证材料</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异地安置退休人员备案372036011004</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居住地</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派出所</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异地长期居住人员备案372036011005</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长期异地工作人员备案372036011001</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218</w:t>
            </w:r>
          </w:p>
        </w:tc>
        <w:tc>
          <w:tcPr>
            <w:tcW w:w="2501" w:type="dxa"/>
            <w:shd w:val="clear" w:color="auto" w:fill="FFFFFF"/>
            <w:vAlign w:val="center"/>
          </w:tcPr>
          <w:p>
            <w:pPr>
              <w:widowControl/>
              <w:spacing w:line="280" w:lineRule="exact"/>
              <w:ind w:firstLine="723" w:firstLineChars="300"/>
              <w:jc w:val="lef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单位基本医疗保险参保登记372036001001</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市场监督部门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已实现数据共享，不再需要提供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县审批</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服务局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219</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经营性人力资源服务机构从事职业中介活动许可370114008000</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市场监管部门或审批服务部门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民办职业技能培训机构审批370114006000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劳务派遣经营许可37011400400Y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除利用新材料、新工艺和新化学物质生产的涉及饮用水卫生安全的产品卫生许可370199xcl000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单采血浆站设置审批及许可证核发37012300500Y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消毒产品生产企业卫生许可370199xd1000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对外劳务合作经营资格核准370199dw0000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经营高危险性体育项目许可370133001000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包装装潢印刷企业和其他印刷品印刷企业设立 370199ys1000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出版物零售单位设立、变更审批370173001002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电影放映单位设立370173016000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歌舞娱乐场所从事歌舞娱乐场所经营活动审批370122015004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游艺娱乐场所从事游艺娱乐场所经营活动审批370122015005</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互联网上网服务营业场所经营单位从事互联网上网服务经营活动许可370122023000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城市公共汽（电）车客运经营（含线路经营）许可 37011802500Y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网络预约出租汽车经营许可 370118027000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县审批</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服务局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236</w:t>
            </w:r>
          </w:p>
        </w:tc>
        <w:tc>
          <w:tcPr>
            <w:tcW w:w="2501"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危险货物运输经营以外的道路货物运输经营许可 370118028000</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市场监管部门或审批服务部门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道路危险货物运输许可（370199d01000）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房地产开发企业资质核定  370199fdc00Y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240</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学历证明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县级执业登记和备案的医疗卫生机构护士执业注册370123002003</w:t>
            </w:r>
          </w:p>
        </w:tc>
        <w:tc>
          <w:tcPr>
            <w:tcW w:w="1053" w:type="dxa"/>
            <w:vMerge w:val="restart"/>
            <w:shd w:val="clear" w:color="auto" w:fill="FFFFFF"/>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母婴保健服务人员资格认定370123007003</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实施学历教育、学前教育、自学考试助学及其他文化教育的民办学校筹设、设立、分立、合并、变更、终止审批37010500300Y</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教育部门和相关人社部门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教师资格认定37010500100Y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244</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中华人民共和国教师资格证明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开办外籍人员子女学校审批 370105123000</w:t>
            </w:r>
          </w:p>
        </w:tc>
        <w:tc>
          <w:tcPr>
            <w:tcW w:w="1053" w:type="dxa"/>
            <w:shd w:val="clear" w:color="auto" w:fill="FFFFFF"/>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245</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《医疗机构执业许可证》证明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线下</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放射源诊疗技术和医用辐射机构许可、校验37012301000Y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247</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248</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县审批</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服务局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249</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《中小学教师资格考试合格证明》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教师资格认定37010500100Y</w:t>
            </w:r>
          </w:p>
        </w:tc>
        <w:tc>
          <w:tcPr>
            <w:tcW w:w="1053" w:type="dxa"/>
            <w:shd w:val="clear" w:color="auto" w:fill="FFFFFF"/>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250</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3年内无重大以上交通责任事故的证明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道路客运（班车客运、包车客运、旅游客运）及班线经营许可 37011802400Y</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公安</w:t>
            </w:r>
            <w:r>
              <w:rPr>
                <w:rFonts w:hint="eastAsia" w:ascii="仿宋_GB2312" w:hAnsi="仿宋_GB2312" w:eastAsia="仿宋_GB2312" w:cs="仿宋_GB2312"/>
                <w:b/>
                <w:bCs/>
                <w:color w:val="000000"/>
                <w:kern w:val="0"/>
                <w:sz w:val="24"/>
                <w:szCs w:val="24"/>
                <w:lang w:val="en-US" w:eastAsia="zh-CN" w:bidi="ar"/>
              </w:rPr>
              <w:t>机关</w:t>
            </w:r>
            <w:r>
              <w:rPr>
                <w:rFonts w:hint="eastAsia" w:ascii="仿宋_GB2312" w:hAnsi="仿宋_GB2312" w:eastAsia="仿宋_GB2312" w:cs="仿宋_GB2312"/>
                <w:b/>
                <w:bCs/>
                <w:color w:val="000000"/>
                <w:kern w:val="0"/>
                <w:sz w:val="24"/>
                <w:szCs w:val="24"/>
                <w:lang w:eastAsia="zh-CN" w:bidi="ar"/>
              </w:rPr>
              <w:t>、</w:t>
            </w:r>
            <w:r>
              <w:rPr>
                <w:rFonts w:hint="eastAsia" w:ascii="仿宋_GB2312" w:hAnsi="仿宋_GB2312" w:eastAsia="仿宋_GB2312" w:cs="仿宋_GB2312"/>
                <w:b/>
                <w:bCs/>
                <w:color w:val="000000"/>
                <w:kern w:val="0"/>
                <w:sz w:val="24"/>
                <w:szCs w:val="24"/>
                <w:lang w:bidi="ar"/>
              </w:rPr>
              <w:t>交通部门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线下核查（协助核查）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251</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新品种权证书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农作物种子生产经营许可370120a53000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农业农村部植物新品种保护办公室</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right="0" w:firstLine="0"/>
              <w:jc w:val="lef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通过中国种业大数据平台可查询证书上的信息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252</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品种审定证书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农作物种子生产经营许可370120a53000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国家、各省农作物品种审定委员会</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continue"/>
            <w:shd w:val="clear" w:color="auto" w:fill="FFFFFF"/>
            <w:vAlign w:val="center"/>
          </w:tcPr>
          <w:p>
            <w:pPr>
              <w:widowControl/>
              <w:spacing w:line="280" w:lineRule="exact"/>
              <w:ind w:right="-123" w:hanging="100"/>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253</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用海证明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水域滩涂养殖证的审核370120009000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不动产登记部门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254</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营业执照、事业单位法人证书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食品经营许可（ 370131620000）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审批服务部门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60" w:lineRule="exact"/>
              <w:ind w:right="-125" w:hanging="102"/>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县审批</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服务局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255</w:t>
            </w:r>
          </w:p>
        </w:tc>
        <w:tc>
          <w:tcPr>
            <w:tcW w:w="2501"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营业执照、事业单位法人证书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食品生产许可 （370131609002）</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60" w:lineRule="exact"/>
              <w:ind w:right="-125" w:hanging="102"/>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xml:space="preserve"> 营业执照、事业单位法人证书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256</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企业名称变更、住所或经营场所变更证明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食品生产许可 （370131609002）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60" w:lineRule="exact"/>
              <w:ind w:right="-125" w:hanging="102"/>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企业名称变更、住所或经营场所变更证明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计量标准器具核准 （370131618000）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60" w:lineRule="exact"/>
              <w:ind w:right="-125" w:hanging="102"/>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企业名称变更、住所或经营场所变更证明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计量授权 （370131616000）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259</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死亡证明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县级执业登记和备案的医疗卫生机构护士执业注册370123002003</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医疗</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机构</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线下</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260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医师执业注册 37012300300Y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261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乡村医生执业注册37012302500Y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262</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原取水许可申请批准文件和取水许可证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取水许可延续370119001003</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水利</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bl>
    <w:p>
      <w:bookmarkStart w:id="0" w:name="_GoBack"/>
      <w:bookmarkEnd w:id="0"/>
    </w:p>
    <w:sectPr>
      <w:footerReference r:id="rId3" w:type="default"/>
      <w:pgSz w:w="16838" w:h="11906" w:orient="landscape"/>
      <w:pgMar w:top="1417" w:right="1134" w:bottom="1417" w:left="1587" w:header="851" w:footer="1304" w:gutter="0"/>
      <w:paperSrc/>
      <w:pgNumType w:fmt="numberInDash"/>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- 28 -</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- 28 -</w:t>
                    </w:r>
                    <w:r>
                      <w:rPr>
                        <w:rFonts w:hint="eastAsia" w:ascii="宋体" w:hAnsi="宋体" w:eastAsia="宋体" w:cs="宋体"/>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CA"/>
    <w:rsid w:val="000A45EC"/>
    <w:rsid w:val="00663626"/>
    <w:rsid w:val="00A542CA"/>
    <w:rsid w:val="00B411F6"/>
    <w:rsid w:val="042D0016"/>
    <w:rsid w:val="06AE6942"/>
    <w:rsid w:val="07007C48"/>
    <w:rsid w:val="0912694D"/>
    <w:rsid w:val="0A9A04A2"/>
    <w:rsid w:val="0D9A55E8"/>
    <w:rsid w:val="1746089C"/>
    <w:rsid w:val="1A6365A9"/>
    <w:rsid w:val="22783890"/>
    <w:rsid w:val="2537383F"/>
    <w:rsid w:val="27F22CD6"/>
    <w:rsid w:val="280F433B"/>
    <w:rsid w:val="398325D4"/>
    <w:rsid w:val="495650C8"/>
    <w:rsid w:val="49CA5B63"/>
    <w:rsid w:val="510E21F3"/>
    <w:rsid w:val="551F6AA2"/>
    <w:rsid w:val="56BB738A"/>
    <w:rsid w:val="5A5503EB"/>
    <w:rsid w:val="5F127E8B"/>
    <w:rsid w:val="5FEE5CB8"/>
    <w:rsid w:val="60916AF6"/>
    <w:rsid w:val="6AF93EBF"/>
    <w:rsid w:val="6C292F93"/>
    <w:rsid w:val="6C50393C"/>
    <w:rsid w:val="6CBA2194"/>
    <w:rsid w:val="6F541708"/>
    <w:rsid w:val="772C3FA5"/>
    <w:rsid w:val="7FA1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qFormat/>
    <w:uiPriority w:val="0"/>
    <w:pPr>
      <w:jc w:val="center"/>
      <w:outlineLvl w:val="0"/>
    </w:pPr>
    <w:rPr>
      <w:rFonts w:ascii="Arial" w:hAnsi="Arial"/>
      <w:b/>
    </w:rPr>
  </w:style>
  <w:style w:type="character" w:customStyle="1" w:styleId="9">
    <w:name w:val="font31"/>
    <w:basedOn w:val="8"/>
    <w:qFormat/>
    <w:uiPriority w:val="0"/>
    <w:rPr>
      <w:rFonts w:hint="eastAsia" w:ascii="仿宋_GB2312" w:eastAsia="仿宋_GB2312" w:cs="仿宋_GB2312"/>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2017</Words>
  <Characters>11502</Characters>
  <Lines>95</Lines>
  <Paragraphs>26</Paragraphs>
  <TotalTime>35</TotalTime>
  <ScaleCrop>false</ScaleCrop>
  <LinksUpToDate>false</LinksUpToDate>
  <CharactersWithSpaces>13493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2021-08-10T02:54:00Z</dcterms:created>
  <dc:creator>lenovo</dc:creator>
  <cp:lastModifiedBy>admin</cp:lastModifiedBy>
  <cp:lastPrinted>2021-08-13T01:17:00Z</cp:lastPrinted>
  <dcterms:modified xsi:type="dcterms:W3CDTF">2021-08-17T02:26:30Z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D8A453E5D5D04E528656ED5E74013CD5</vt:lpwstr>
  </property>
</Properties>
</file>