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昌乐县审计局2024年政府信息公开</w:t>
      </w:r>
    </w:p>
    <w:p>
      <w:pPr>
        <w:spacing w:line="600" w:lineRule="exact"/>
        <w:jc w:val="center"/>
        <w:rPr>
          <w:rFonts w:hint="default" w:ascii="仿宋_GB2312" w:eastAsia="仿宋_GB2312"/>
          <w:color w:val="auto"/>
          <w:sz w:val="32"/>
          <w:szCs w:val="32"/>
          <w:lang w:val="en-US" w:eastAsia="zh-CN"/>
        </w:rPr>
      </w:pPr>
      <w:r>
        <w:rPr>
          <w:rFonts w:hint="eastAsia" w:ascii="方正小标宋简体" w:eastAsia="方正小标宋简体"/>
          <w:color w:val="auto"/>
          <w:sz w:val="44"/>
          <w:szCs w:val="44"/>
          <w:lang w:val="en-US" w:eastAsia="zh-CN"/>
        </w:rPr>
        <w:t>工作年度报告</w:t>
      </w:r>
    </w:p>
    <w:p>
      <w:pPr>
        <w:spacing w:line="600" w:lineRule="exact"/>
        <w:ind w:firstLine="640" w:firstLineChars="200"/>
        <w:rPr>
          <w:rFonts w:hint="eastAsia" w:ascii="仿宋_GB2312" w:eastAsia="仿宋_GB2312"/>
          <w:color w:val="auto"/>
          <w:sz w:val="32"/>
          <w:szCs w:val="32"/>
        </w:rPr>
      </w:pP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根据</w:t>
      </w:r>
      <w:r>
        <w:rPr>
          <w:rFonts w:hint="eastAsia" w:ascii="仿宋_GB2312" w:eastAsia="仿宋_GB2312"/>
          <w:color w:val="auto"/>
          <w:sz w:val="32"/>
          <w:szCs w:val="32"/>
        </w:rPr>
        <w:t>《中华人民共和国政府信息公开条例》</w:t>
      </w:r>
      <w:r>
        <w:rPr>
          <w:rFonts w:hint="eastAsia" w:ascii="仿宋_GB2312" w:eastAsia="仿宋_GB2312" w:cstheme="minorBidi"/>
          <w:bCs/>
          <w:color w:val="auto"/>
          <w:kern w:val="2"/>
          <w:sz w:val="32"/>
          <w:szCs w:val="32"/>
          <w:shd w:val="clear" w:color="auto" w:fill="FFFFFF"/>
          <w:lang w:val="en-US" w:eastAsia="zh-CN" w:bidi="ar-SA"/>
        </w:rPr>
        <w:t>《昌乐县人民政府办公室关于做好2024年政府信息公开工作年度报告编制发布和报送工作的通知》等相关要求，结合我局工作实际，编制并向社会公布昌乐县审计局2024年政府信息公开工作年度报告。本年度报告所列数据的统计期限自2024年1月1日起，至2024年12月31日止。如对本报告有疑问，请联系昌乐县审计局办公室。联系电话：0536-6222984。</w:t>
      </w:r>
    </w:p>
    <w:p>
      <w:pPr>
        <w:spacing w:line="600" w:lineRule="exact"/>
        <w:ind w:firstLine="643" w:firstLineChars="200"/>
        <w:rPr>
          <w:rFonts w:ascii="楷体_GB2312" w:eastAsia="楷体_GB2312"/>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总体情况</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县审计局</w:t>
      </w:r>
      <w:r>
        <w:rPr>
          <w:rFonts w:hint="eastAsia" w:ascii="仿宋_GB2312" w:eastAsia="仿宋_GB2312"/>
          <w:bCs/>
          <w:color w:val="auto"/>
          <w:sz w:val="32"/>
          <w:szCs w:val="32"/>
          <w:shd w:val="clear" w:color="auto" w:fill="FFFFFF"/>
          <w:lang w:val="en-US" w:eastAsia="zh-CN"/>
        </w:rPr>
        <w:t>高度重视政务公开工作，</w:t>
      </w:r>
      <w:r>
        <w:rPr>
          <w:rFonts w:hint="eastAsia" w:ascii="仿宋_GB2312" w:eastAsia="仿宋_GB2312" w:hAnsiTheme="minorHAnsi" w:cstheme="minorBidi"/>
          <w:bCs/>
          <w:color w:val="auto"/>
          <w:kern w:val="2"/>
          <w:sz w:val="32"/>
          <w:szCs w:val="32"/>
          <w:shd w:val="clear" w:color="auto" w:fill="FFFFFF"/>
          <w:lang w:val="en-US" w:eastAsia="zh-CN" w:bidi="ar-SA"/>
        </w:rPr>
        <w:t>2024</w:t>
      </w:r>
      <w:r>
        <w:rPr>
          <w:rFonts w:hint="eastAsia" w:ascii="仿宋_GB2312" w:eastAsia="仿宋_GB2312"/>
          <w:bCs/>
          <w:color w:val="auto"/>
          <w:sz w:val="32"/>
          <w:szCs w:val="32"/>
          <w:shd w:val="clear" w:color="auto" w:fill="FFFFFF"/>
        </w:rPr>
        <w:t>年在局政务公开领导小组的带领下，</w:t>
      </w:r>
      <w:r>
        <w:rPr>
          <w:rFonts w:hint="eastAsia" w:ascii="仿宋_GB2312" w:eastAsia="仿宋_GB2312"/>
          <w:bCs/>
          <w:color w:val="auto"/>
          <w:sz w:val="32"/>
          <w:szCs w:val="32"/>
          <w:shd w:val="clear" w:color="auto" w:fill="FFFFFF"/>
          <w:lang w:val="en-US" w:eastAsia="zh-CN"/>
        </w:rPr>
        <w:t>不断提升政务公开工作力度，政务公开工作水平迈上了新台阶</w:t>
      </w:r>
      <w:r>
        <w:rPr>
          <w:rFonts w:hint="eastAsia" w:ascii="仿宋_GB2312" w:eastAsia="仿宋_GB2312"/>
          <w:bCs/>
          <w:color w:val="auto"/>
          <w:sz w:val="32"/>
          <w:szCs w:val="32"/>
          <w:shd w:val="clear" w:color="auto" w:fill="FFFFFF"/>
        </w:rPr>
        <w:t>。</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楷体_GB2312" w:hAnsi="宋体" w:eastAsia="楷体_GB2312" w:cs="宋体"/>
          <w:b/>
          <w:bCs w:val="0"/>
          <w:color w:val="auto"/>
          <w:kern w:val="0"/>
          <w:sz w:val="32"/>
          <w:szCs w:val="32"/>
        </w:rPr>
        <w:t>（一）主动公开情况。</w:t>
      </w:r>
      <w:r>
        <w:rPr>
          <w:rFonts w:hint="eastAsia" w:ascii="仿宋_GB2312" w:eastAsia="仿宋_GB2312"/>
          <w:bCs/>
          <w:color w:val="auto"/>
          <w:sz w:val="32"/>
          <w:szCs w:val="32"/>
          <w:shd w:val="clear" w:color="auto" w:fill="FFFFFF"/>
          <w:lang w:val="en-US" w:eastAsia="zh-CN"/>
        </w:rPr>
        <w:t>截至2024年12月31日，</w:t>
      </w:r>
      <w:r>
        <w:rPr>
          <w:rFonts w:hint="eastAsia" w:ascii="仿宋_GB2312" w:eastAsia="仿宋_GB2312"/>
          <w:bCs/>
          <w:color w:val="auto"/>
          <w:sz w:val="32"/>
          <w:szCs w:val="32"/>
          <w:shd w:val="clear" w:color="auto" w:fill="FFFFFF"/>
        </w:rPr>
        <w:t>县审计局在政府门户</w:t>
      </w:r>
      <w:r>
        <w:rPr>
          <w:rFonts w:hint="eastAsia" w:ascii="仿宋_GB2312" w:eastAsia="仿宋_GB2312"/>
          <w:bCs/>
          <w:color w:val="auto"/>
          <w:sz w:val="32"/>
          <w:szCs w:val="32"/>
          <w:shd w:val="clear" w:color="auto" w:fill="FFFFFF"/>
          <w:lang w:val="en-US" w:eastAsia="zh-CN"/>
        </w:rPr>
        <w:t>网站</w:t>
      </w:r>
      <w:r>
        <w:rPr>
          <w:rFonts w:hint="eastAsia" w:ascii="仿宋_GB2312" w:eastAsia="仿宋_GB2312"/>
          <w:bCs/>
          <w:color w:val="auto"/>
          <w:sz w:val="32"/>
          <w:szCs w:val="32"/>
          <w:shd w:val="clear" w:color="auto" w:fill="FFFFFF"/>
        </w:rPr>
        <w:t>公布了局机构职能、组织管理等</w:t>
      </w:r>
      <w:r>
        <w:rPr>
          <w:rFonts w:hint="eastAsia" w:ascii="仿宋_GB2312" w:eastAsia="仿宋_GB2312"/>
          <w:bCs/>
          <w:color w:val="auto"/>
          <w:sz w:val="32"/>
          <w:szCs w:val="32"/>
          <w:shd w:val="clear" w:color="auto" w:fill="FFFFFF"/>
          <w:lang w:val="en-US" w:eastAsia="zh-CN"/>
        </w:rPr>
        <w:t>6</w:t>
      </w:r>
      <w:r>
        <w:rPr>
          <w:rFonts w:hint="eastAsia" w:ascii="仿宋_GB2312" w:eastAsia="仿宋_GB2312"/>
          <w:bCs/>
          <w:color w:val="auto"/>
          <w:sz w:val="32"/>
          <w:szCs w:val="32"/>
          <w:shd w:val="clear" w:color="auto" w:fill="FFFFFF"/>
        </w:rPr>
        <w:t>大项情况，涉及</w:t>
      </w:r>
      <w:r>
        <w:rPr>
          <w:rFonts w:hint="eastAsia" w:ascii="仿宋_GB2312" w:eastAsia="仿宋_GB2312"/>
          <w:bCs/>
          <w:color w:val="auto"/>
          <w:sz w:val="32"/>
          <w:szCs w:val="32"/>
          <w:shd w:val="clear" w:color="auto" w:fill="FFFFFF"/>
          <w:lang w:val="en-US" w:eastAsia="zh-CN"/>
        </w:rPr>
        <w:t>15</w:t>
      </w:r>
      <w:r>
        <w:rPr>
          <w:rFonts w:hint="eastAsia" w:ascii="仿宋_GB2312" w:eastAsia="仿宋_GB2312"/>
          <w:bCs/>
          <w:color w:val="auto"/>
          <w:sz w:val="32"/>
          <w:szCs w:val="32"/>
          <w:shd w:val="clear" w:color="auto" w:fill="FFFFFF"/>
        </w:rPr>
        <w:t>个分项</w:t>
      </w:r>
      <w:r>
        <w:rPr>
          <w:rFonts w:hint="eastAsia" w:ascii="仿宋_GB2312" w:eastAsia="仿宋_GB2312"/>
          <w:bCs/>
          <w:color w:val="auto"/>
          <w:sz w:val="32"/>
          <w:szCs w:val="32"/>
          <w:shd w:val="clear" w:color="auto" w:fill="FFFFFF"/>
          <w:lang w:eastAsia="zh-CN"/>
        </w:rPr>
        <w:t>，</w:t>
      </w:r>
      <w:r>
        <w:rPr>
          <w:rFonts w:hint="eastAsia" w:ascii="仿宋_GB2312" w:eastAsia="仿宋_GB2312"/>
          <w:bCs/>
          <w:color w:val="auto"/>
          <w:sz w:val="32"/>
          <w:szCs w:val="32"/>
          <w:shd w:val="clear" w:color="auto" w:fill="FFFFFF"/>
          <w:lang w:val="en-US" w:eastAsia="zh-CN"/>
        </w:rPr>
        <w:t>累计</w:t>
      </w:r>
      <w:r>
        <w:rPr>
          <w:rFonts w:hint="eastAsia" w:ascii="仿宋_GB2312" w:eastAsia="仿宋_GB2312"/>
          <w:bCs/>
          <w:color w:val="auto"/>
          <w:sz w:val="32"/>
          <w:szCs w:val="32"/>
          <w:shd w:val="clear" w:color="auto" w:fill="FFFFFF"/>
        </w:rPr>
        <w:t>公开政府信息</w:t>
      </w:r>
      <w:r>
        <w:rPr>
          <w:rFonts w:hint="eastAsia" w:ascii="仿宋_GB2312" w:eastAsia="仿宋_GB2312"/>
          <w:bCs/>
          <w:color w:val="auto"/>
          <w:sz w:val="32"/>
          <w:szCs w:val="32"/>
          <w:shd w:val="clear" w:color="auto" w:fill="FFFFFF"/>
          <w:lang w:val="en-US" w:eastAsia="zh-CN"/>
        </w:rPr>
        <w:t>24</w:t>
      </w:r>
      <w:r>
        <w:rPr>
          <w:rFonts w:hint="eastAsia" w:ascii="仿宋_GB2312" w:eastAsia="仿宋_GB2312"/>
          <w:bCs/>
          <w:color w:val="auto"/>
          <w:sz w:val="32"/>
          <w:szCs w:val="32"/>
          <w:shd w:val="clear" w:color="auto" w:fill="FFFFFF"/>
        </w:rPr>
        <w:t>条</w:t>
      </w:r>
      <w:r>
        <w:rPr>
          <w:rFonts w:hint="eastAsia" w:ascii="仿宋_GB2312" w:eastAsia="仿宋_GB2312"/>
          <w:bCs/>
          <w:color w:val="auto"/>
          <w:sz w:val="32"/>
          <w:szCs w:val="32"/>
          <w:shd w:val="clear" w:color="auto" w:fill="FFFFFF"/>
          <w:lang w:eastAsia="zh-CN"/>
        </w:rPr>
        <w:t>，</w:t>
      </w:r>
      <w:r>
        <w:rPr>
          <w:rFonts w:hint="eastAsia" w:ascii="仿宋_GB2312" w:eastAsia="仿宋_GB2312"/>
          <w:bCs/>
          <w:color w:val="auto"/>
          <w:sz w:val="32"/>
          <w:szCs w:val="32"/>
          <w:shd w:val="clear" w:color="auto" w:fill="FFFFFF"/>
        </w:rPr>
        <w:t>公开的主要内容是按国家法律和省、市有关规定</w:t>
      </w:r>
      <w:r>
        <w:rPr>
          <w:rFonts w:hint="eastAsia" w:ascii="仿宋_GB2312" w:eastAsia="仿宋_GB2312"/>
          <w:bCs/>
          <w:color w:val="auto"/>
          <w:sz w:val="32"/>
          <w:szCs w:val="32"/>
          <w:shd w:val="clear" w:color="auto" w:fill="FFFFFF"/>
          <w:lang w:eastAsia="zh-CN"/>
        </w:rPr>
        <w:t>、</w:t>
      </w:r>
      <w:r>
        <w:rPr>
          <w:rFonts w:hint="eastAsia" w:ascii="仿宋_GB2312" w:eastAsia="仿宋_GB2312"/>
          <w:bCs/>
          <w:color w:val="auto"/>
          <w:sz w:val="32"/>
          <w:szCs w:val="32"/>
          <w:shd w:val="clear" w:color="auto" w:fill="FFFFFF"/>
          <w:lang w:val="en-US" w:eastAsia="zh-CN"/>
        </w:rPr>
        <w:t>执法情况及审计动态等</w:t>
      </w:r>
      <w:r>
        <w:rPr>
          <w:rFonts w:hint="eastAsia" w:ascii="仿宋_GB2312" w:eastAsia="仿宋_GB2312"/>
          <w:bCs/>
          <w:color w:val="auto"/>
          <w:sz w:val="32"/>
          <w:szCs w:val="32"/>
          <w:shd w:val="clear" w:color="auto" w:fill="FFFFFF"/>
        </w:rPr>
        <w:t>。</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lang w:val="en-US" w:eastAsia="zh-CN"/>
        </w:rPr>
        <w:t>二</w:t>
      </w: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rPr>
        <w:t>依申请公开情况。</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县审计局20</w:t>
      </w:r>
      <w:r>
        <w:rPr>
          <w:rFonts w:hint="eastAsia" w:ascii="仿宋_GB2312" w:eastAsia="仿宋_GB2312"/>
          <w:bCs/>
          <w:color w:val="auto"/>
          <w:sz w:val="32"/>
          <w:szCs w:val="32"/>
          <w:shd w:val="clear" w:color="auto" w:fill="FFFFFF"/>
          <w:lang w:val="en-US" w:eastAsia="zh-CN"/>
        </w:rPr>
        <w:t>24</w:t>
      </w:r>
      <w:r>
        <w:rPr>
          <w:rFonts w:hint="eastAsia" w:ascii="仿宋_GB2312" w:eastAsia="仿宋_GB2312"/>
          <w:bCs/>
          <w:color w:val="auto"/>
          <w:sz w:val="32"/>
          <w:szCs w:val="32"/>
          <w:shd w:val="clear" w:color="auto" w:fill="FFFFFF"/>
        </w:rPr>
        <w:t>年无依申请公开情况。</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（三）政府信息管理。</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我</w:t>
      </w:r>
      <w:r>
        <w:rPr>
          <w:rFonts w:hint="eastAsia" w:ascii="仿宋_GB2312" w:eastAsia="仿宋_GB2312"/>
          <w:bCs/>
          <w:color w:val="auto"/>
          <w:sz w:val="32"/>
          <w:szCs w:val="32"/>
          <w:shd w:val="clear" w:color="auto" w:fill="FFFFFF"/>
          <w:lang w:val="en-US" w:eastAsia="zh-CN"/>
        </w:rPr>
        <w:t>单位</w:t>
      </w:r>
      <w:r>
        <w:rPr>
          <w:rFonts w:hint="eastAsia" w:ascii="仿宋_GB2312" w:eastAsia="仿宋_GB2312"/>
          <w:bCs/>
          <w:color w:val="auto"/>
          <w:sz w:val="32"/>
          <w:szCs w:val="32"/>
          <w:shd w:val="clear" w:color="auto" w:fill="FFFFFF"/>
        </w:rPr>
        <w:t>高度重视政府信息公开工作，</w:t>
      </w:r>
      <w:r>
        <w:rPr>
          <w:rFonts w:hint="eastAsia" w:ascii="仿宋_GB2312" w:eastAsia="仿宋_GB2312"/>
          <w:bCs/>
          <w:color w:val="auto"/>
          <w:sz w:val="32"/>
          <w:szCs w:val="32"/>
          <w:shd w:val="clear" w:color="auto" w:fill="FFFFFF"/>
          <w:lang w:val="en-US" w:eastAsia="zh-CN"/>
        </w:rPr>
        <w:t>2024年在</w:t>
      </w:r>
      <w:r>
        <w:rPr>
          <w:rFonts w:ascii="仿宋_GB2312" w:hAnsi="宋体" w:eastAsia="仿宋_GB2312" w:cs="仿宋_GB2312"/>
          <w:i w:val="0"/>
          <w:iCs w:val="0"/>
          <w:caps w:val="0"/>
          <w:color w:val="auto"/>
          <w:spacing w:val="0"/>
          <w:sz w:val="32"/>
          <w:szCs w:val="32"/>
          <w:shd w:val="clear" w:fill="FFFFFF"/>
        </w:rPr>
        <w:t>局政务公开领导小组的带领下，</w:t>
      </w:r>
      <w:r>
        <w:rPr>
          <w:rFonts w:hint="eastAsia" w:ascii="仿宋_GB2312" w:hAnsi="仿宋_GB2312" w:eastAsia="仿宋_GB2312" w:cs="仿宋_GB2312"/>
          <w:b w:val="0"/>
          <w:bCs w:val="0"/>
          <w:color w:val="auto"/>
          <w:sz w:val="32"/>
          <w:szCs w:val="32"/>
          <w:lang w:val="en-US" w:eastAsia="zh-CN"/>
        </w:rPr>
        <w:t>开展政府信息公开培训工作并建立机制，不断提升相关人员政府信息公开水平。</w:t>
      </w:r>
    </w:p>
    <w:p>
      <w:pPr>
        <w:keepNext w:val="0"/>
        <w:keepLines w:val="0"/>
        <w:pageBreakBefore w:val="0"/>
        <w:widowControl/>
        <w:numPr>
          <w:ilvl w:val="0"/>
          <w:numId w:val="1"/>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公开平台建设。</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lang w:eastAsia="zh-CN"/>
        </w:rPr>
      </w:pPr>
      <w:r>
        <w:rPr>
          <w:rFonts w:hint="eastAsia" w:ascii="仿宋_GB2312" w:eastAsia="仿宋_GB2312"/>
          <w:bCs/>
          <w:color w:val="auto"/>
          <w:sz w:val="32"/>
          <w:szCs w:val="32"/>
          <w:shd w:val="clear" w:color="auto" w:fill="FFFFFF"/>
          <w:lang w:val="en-US" w:eastAsia="zh-CN"/>
        </w:rPr>
        <w:t>我单位</w:t>
      </w:r>
      <w:r>
        <w:rPr>
          <w:rFonts w:hint="eastAsia" w:ascii="仿宋_GB2312" w:hAnsi="仿宋_GB2312" w:eastAsia="仿宋_GB2312" w:cs="仿宋_GB2312"/>
          <w:b w:val="0"/>
          <w:bCs w:val="0"/>
          <w:color w:val="auto"/>
          <w:sz w:val="32"/>
          <w:szCs w:val="32"/>
        </w:rPr>
        <w:t>严格落实信息公开保密审查要求，规范信息发布流程</w:t>
      </w:r>
      <w:r>
        <w:rPr>
          <w:rFonts w:hint="eastAsia" w:ascii="仿宋_GB2312" w:hAnsi="仿宋_GB2312" w:eastAsia="仿宋_GB2312" w:cs="仿宋_GB2312"/>
          <w:b w:val="0"/>
          <w:bCs w:val="0"/>
          <w:color w:val="auto"/>
          <w:sz w:val="32"/>
          <w:szCs w:val="32"/>
          <w:lang w:eastAsia="zh-CN"/>
        </w:rPr>
        <w:t>，</w:t>
      </w:r>
      <w:r>
        <w:rPr>
          <w:rFonts w:hint="eastAsia" w:ascii="仿宋_GB2312" w:eastAsia="仿宋_GB2312"/>
          <w:bCs/>
          <w:color w:val="auto"/>
          <w:sz w:val="32"/>
          <w:szCs w:val="32"/>
          <w:shd w:val="clear" w:color="auto" w:fill="FFFFFF"/>
          <w:lang w:val="en-US" w:eastAsia="zh-CN"/>
        </w:rPr>
        <w:t>依法</w:t>
      </w:r>
      <w:r>
        <w:rPr>
          <w:rFonts w:hint="eastAsia" w:ascii="仿宋_GB2312" w:eastAsia="仿宋_GB2312"/>
          <w:bCs/>
          <w:color w:val="auto"/>
          <w:sz w:val="32"/>
          <w:szCs w:val="32"/>
          <w:shd w:val="clear" w:color="auto" w:fill="FFFFFF"/>
          <w:lang w:eastAsia="zh-CN"/>
        </w:rPr>
        <w:t>主动公开县</w:t>
      </w:r>
      <w:r>
        <w:rPr>
          <w:rFonts w:hint="eastAsia" w:ascii="仿宋_GB2312" w:eastAsia="仿宋_GB2312"/>
          <w:bCs/>
          <w:color w:val="auto"/>
          <w:sz w:val="32"/>
          <w:szCs w:val="32"/>
          <w:shd w:val="clear" w:color="auto" w:fill="FFFFFF"/>
          <w:lang w:val="en-US" w:eastAsia="zh-CN"/>
        </w:rPr>
        <w:t>审计局</w:t>
      </w:r>
      <w:r>
        <w:rPr>
          <w:rFonts w:hint="eastAsia" w:ascii="仿宋_GB2312" w:eastAsia="仿宋_GB2312"/>
          <w:bCs/>
          <w:color w:val="auto"/>
          <w:sz w:val="32"/>
          <w:szCs w:val="32"/>
          <w:shd w:val="clear" w:color="auto" w:fill="FFFFFF"/>
          <w:lang w:eastAsia="zh-CN"/>
        </w:rPr>
        <w:t>有关工作信息，</w:t>
      </w:r>
      <w:r>
        <w:rPr>
          <w:rFonts w:hint="eastAsia" w:ascii="仿宋_GB2312" w:eastAsia="仿宋_GB2312"/>
          <w:bCs/>
          <w:color w:val="auto"/>
          <w:sz w:val="32"/>
          <w:szCs w:val="32"/>
          <w:shd w:val="clear" w:color="auto" w:fill="FFFFFF"/>
          <w:lang w:val="en-US" w:eastAsia="zh-CN"/>
        </w:rPr>
        <w:t>自觉</w:t>
      </w:r>
      <w:r>
        <w:rPr>
          <w:rFonts w:hint="eastAsia" w:ascii="仿宋_GB2312" w:eastAsia="仿宋_GB2312"/>
          <w:bCs/>
          <w:color w:val="auto"/>
          <w:sz w:val="32"/>
          <w:szCs w:val="32"/>
          <w:shd w:val="clear" w:color="auto" w:fill="FFFFFF"/>
          <w:lang w:eastAsia="zh-CN"/>
        </w:rPr>
        <w:t>接受群众监督。</w:t>
      </w:r>
    </w:p>
    <w:p>
      <w:pPr>
        <w:spacing w:line="600" w:lineRule="exact"/>
        <w:ind w:firstLine="643" w:firstLineChars="200"/>
        <w:rPr>
          <w:rFonts w:hint="default" w:ascii="仿宋_GB2312" w:eastAsia="仿宋_GB2312"/>
          <w:color w:val="auto"/>
          <w:sz w:val="32"/>
          <w:szCs w:val="32"/>
          <w:lang w:val="en-US" w:eastAsia="zh-CN"/>
        </w:rPr>
      </w:pPr>
      <w:r>
        <w:rPr>
          <w:rFonts w:hint="eastAsia" w:ascii="楷体_GB2312" w:hAnsi="宋体" w:eastAsia="楷体_GB2312" w:cs="宋体"/>
          <w:b/>
          <w:bCs w:val="0"/>
          <w:color w:val="auto"/>
          <w:kern w:val="0"/>
          <w:sz w:val="32"/>
          <w:szCs w:val="32"/>
        </w:rPr>
        <w:t>（五）监督保障。</w:t>
      </w:r>
      <w:r>
        <w:rPr>
          <w:rFonts w:hint="eastAsia" w:ascii="仿宋_GB2312" w:eastAsia="仿宋_GB2312"/>
          <w:bCs/>
          <w:color w:val="auto"/>
          <w:sz w:val="32"/>
          <w:szCs w:val="32"/>
          <w:shd w:val="clear" w:color="auto" w:fill="FFFFFF"/>
          <w:lang w:val="en-US" w:eastAsia="zh-CN"/>
        </w:rPr>
        <w:t>专门</w:t>
      </w:r>
      <w:r>
        <w:rPr>
          <w:rFonts w:hint="eastAsia" w:ascii="仿宋_GB2312" w:eastAsia="仿宋_GB2312"/>
          <w:bCs/>
          <w:color w:val="auto"/>
          <w:sz w:val="32"/>
          <w:szCs w:val="32"/>
          <w:shd w:val="clear" w:color="auto" w:fill="FFFFFF"/>
        </w:rPr>
        <w:t>指定1名同志负责政务公开工作，同时明确</w:t>
      </w:r>
      <w:r>
        <w:rPr>
          <w:rFonts w:hint="eastAsia" w:ascii="仿宋_GB2312" w:eastAsia="仿宋_GB2312"/>
          <w:bCs/>
          <w:color w:val="auto"/>
          <w:sz w:val="32"/>
          <w:szCs w:val="32"/>
          <w:shd w:val="clear" w:color="auto" w:fill="FFFFFF"/>
          <w:lang w:val="en-US" w:eastAsia="zh-CN"/>
        </w:rPr>
        <w:t>电子数据科安排</w:t>
      </w:r>
      <w:r>
        <w:rPr>
          <w:rFonts w:hint="eastAsia" w:ascii="仿宋_GB2312" w:eastAsia="仿宋_GB2312"/>
          <w:bCs/>
          <w:color w:val="auto"/>
          <w:sz w:val="32"/>
          <w:szCs w:val="32"/>
          <w:shd w:val="clear" w:color="auto" w:fill="FFFFFF"/>
        </w:rPr>
        <w:t>信息技术专员</w:t>
      </w:r>
      <w:r>
        <w:rPr>
          <w:rFonts w:hint="eastAsia" w:ascii="仿宋_GB2312" w:eastAsia="仿宋_GB2312"/>
          <w:bCs/>
          <w:color w:val="auto"/>
          <w:sz w:val="32"/>
          <w:szCs w:val="32"/>
          <w:shd w:val="clear" w:color="auto" w:fill="FFFFFF"/>
          <w:lang w:val="en-US" w:eastAsia="zh-CN"/>
        </w:rPr>
        <w:t>保障</w:t>
      </w:r>
      <w:r>
        <w:rPr>
          <w:rFonts w:hint="eastAsia" w:ascii="仿宋_GB2312" w:eastAsia="仿宋_GB2312"/>
          <w:bCs/>
          <w:color w:val="auto"/>
          <w:sz w:val="32"/>
          <w:szCs w:val="32"/>
          <w:shd w:val="clear" w:color="auto" w:fill="FFFFFF"/>
        </w:rPr>
        <w:t>政务公开网站安全和维护工作，</w:t>
      </w:r>
      <w:r>
        <w:rPr>
          <w:rFonts w:hint="eastAsia" w:ascii="仿宋_GB2312" w:eastAsia="仿宋_GB2312"/>
          <w:bCs/>
          <w:color w:val="auto"/>
          <w:sz w:val="32"/>
          <w:szCs w:val="32"/>
          <w:shd w:val="clear" w:color="auto" w:fill="FFFFFF"/>
          <w:lang w:val="en-US" w:eastAsia="zh-CN"/>
        </w:rPr>
        <w:t>另外</w:t>
      </w:r>
      <w:r>
        <w:rPr>
          <w:rFonts w:hint="eastAsia" w:ascii="仿宋_GB2312" w:eastAsia="仿宋_GB2312"/>
          <w:bCs/>
          <w:color w:val="auto"/>
          <w:sz w:val="32"/>
          <w:szCs w:val="32"/>
          <w:shd w:val="clear" w:color="auto" w:fill="FFFFFF"/>
        </w:rPr>
        <w:t>要求相关业务科室根据工作职责范围全力配合</w:t>
      </w:r>
      <w:r>
        <w:rPr>
          <w:rFonts w:hint="eastAsia" w:ascii="仿宋_GB2312" w:eastAsia="仿宋_GB2312"/>
          <w:bCs/>
          <w:color w:val="auto"/>
          <w:sz w:val="32"/>
          <w:szCs w:val="32"/>
          <w:shd w:val="clear" w:color="auto" w:fill="FFFFFF"/>
          <w:lang w:val="en-US" w:eastAsia="zh-CN"/>
        </w:rPr>
        <w:t>政务公开工作</w:t>
      </w:r>
      <w:r>
        <w:rPr>
          <w:rFonts w:hint="eastAsia" w:ascii="仿宋_GB2312" w:eastAsia="仿宋_GB2312"/>
          <w:bCs/>
          <w:color w:val="auto"/>
          <w:sz w:val="32"/>
          <w:szCs w:val="32"/>
          <w:shd w:val="clear" w:color="auto" w:fill="FFFFFF"/>
        </w:rPr>
        <w:t>。</w:t>
      </w:r>
      <w:r>
        <w:rPr>
          <w:rFonts w:hint="eastAsia" w:ascii="仿宋_GB2312" w:eastAsia="仿宋_GB2312"/>
          <w:bCs/>
          <w:color w:val="auto"/>
          <w:sz w:val="32"/>
          <w:szCs w:val="32"/>
          <w:shd w:val="clear" w:color="auto" w:fill="FFFFFF"/>
          <w:lang w:val="en-US" w:eastAsia="zh-CN"/>
        </w:rPr>
        <w:t>积极参加上级组织关于政务公开的培训，保质保量完成政务公开工作。</w:t>
      </w:r>
    </w:p>
    <w:p>
      <w:pPr>
        <w:spacing w:line="600" w:lineRule="exact"/>
        <w:ind w:firstLine="643" w:firstLineChars="200"/>
        <w:rPr>
          <w:rFonts w:hint="default" w:ascii="仿宋_GB2312" w:eastAsia="仿宋_GB2312"/>
          <w:color w:val="auto"/>
          <w:sz w:val="28"/>
          <w:szCs w:val="28"/>
          <w:highlight w:val="yellow"/>
          <w:lang w:val="en-US" w:eastAsia="zh-CN"/>
        </w:rPr>
      </w:pPr>
      <w:r>
        <w:rPr>
          <w:rFonts w:hint="eastAsia" w:ascii="黑体" w:hAnsi="黑体" w:eastAsia="黑体" w:cs="黑体"/>
          <w:b/>
          <w:bCs/>
          <w:color w:val="auto"/>
          <w:sz w:val="32"/>
          <w:szCs w:val="32"/>
        </w:rPr>
        <w:t>二</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行政机关主动公开政府信息情况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0</w:t>
            </w:r>
          </w:p>
        </w:tc>
      </w:tr>
    </w:tbl>
    <w:p>
      <w:pPr>
        <w:spacing w:line="600" w:lineRule="exact"/>
        <w:ind w:firstLine="643" w:firstLineChars="200"/>
        <w:rPr>
          <w:rFonts w:ascii="仿宋_GB2312" w:eastAsia="仿宋_GB2312"/>
          <w:color w:val="auto"/>
          <w:sz w:val="28"/>
          <w:szCs w:val="28"/>
          <w:highlight w:val="yellow"/>
        </w:rPr>
      </w:pPr>
      <w:r>
        <w:rPr>
          <w:rFonts w:hint="eastAsia" w:ascii="黑体" w:hAnsi="黑体" w:eastAsia="黑体" w:cs="黑体"/>
          <w:b/>
          <w:bCs/>
          <w:color w:val="auto"/>
          <w:sz w:val="32"/>
          <w:szCs w:val="32"/>
        </w:rPr>
        <w:t>三</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行政机关收到和处理政府信息公开申请情况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829" w:type="dxa"/>
            <w:vMerge w:val="continue"/>
            <w:shd w:val="clear" w:color="auto" w:fill="auto"/>
            <w:tcMar>
              <w:left w:w="108" w:type="dxa"/>
              <w:right w:w="108" w:type="dxa"/>
            </w:tcMar>
            <w:vAlign w:val="center"/>
          </w:tcPr>
          <w:p>
            <w:pPr>
              <w:jc w:val="center"/>
              <w:rPr>
                <w:rFonts w:ascii="黑体" w:hAnsi="黑体" w:eastAsia="黑体"/>
                <w:color w:val="auto"/>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bl>
    <w:p>
      <w:pPr>
        <w:spacing w:line="600" w:lineRule="exact"/>
        <w:rPr>
          <w:rFonts w:ascii="仿宋_GB2312" w:eastAsia="仿宋_GB2312"/>
          <w:color w:val="auto"/>
          <w:sz w:val="28"/>
          <w:szCs w:val="28"/>
        </w:rPr>
      </w:pPr>
      <w:r>
        <w:rPr>
          <w:rFonts w:hint="eastAsia" w:ascii="黑体" w:hAnsi="黑体" w:eastAsia="黑体" w:cs="黑体"/>
          <w:b/>
          <w:bCs/>
          <w:color w:val="auto"/>
          <w:sz w:val="32"/>
          <w:szCs w:val="32"/>
        </w:rPr>
        <w:t>四</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r>
    </w:tbl>
    <w:p>
      <w:pPr>
        <w:spacing w:line="60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五</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政府信息公开工作存在的主要问题及改进情况</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default"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（一）2023年问题整改情况</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highlight w:val="none"/>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一是按照政务公开相关要求，定期组织学习《政府信息公开条例》，思想上重视政务公开工作；二是及时</w:t>
      </w:r>
      <w:r>
        <w:rPr>
          <w:rFonts w:hint="eastAsia" w:ascii="仿宋_GB2312" w:eastAsia="仿宋_GB2312" w:cstheme="minorBidi"/>
          <w:bCs/>
          <w:color w:val="auto"/>
          <w:kern w:val="2"/>
          <w:sz w:val="32"/>
          <w:szCs w:val="32"/>
          <w:highlight w:val="none"/>
          <w:shd w:val="clear" w:color="auto" w:fill="FFFFFF"/>
          <w:lang w:val="en-US" w:eastAsia="zh-CN"/>
        </w:rPr>
        <w:t>梳理</w:t>
      </w:r>
      <w:r>
        <w:rPr>
          <w:rFonts w:hint="eastAsia" w:ascii="仿宋_GB2312" w:eastAsia="仿宋_GB2312" w:cstheme="minorBidi"/>
          <w:bCs/>
          <w:color w:val="auto"/>
          <w:kern w:val="2"/>
          <w:sz w:val="32"/>
          <w:szCs w:val="32"/>
          <w:shd w:val="clear" w:color="auto" w:fill="FFFFFF"/>
          <w:lang w:val="en-US" w:eastAsia="zh-CN"/>
        </w:rPr>
        <w:t>可供公开的信息内容</w:t>
      </w:r>
      <w:r>
        <w:rPr>
          <w:rFonts w:hint="eastAsia" w:ascii="仿宋_GB2312" w:eastAsia="仿宋_GB2312" w:cstheme="minorBidi"/>
          <w:bCs/>
          <w:color w:val="auto"/>
          <w:kern w:val="2"/>
          <w:sz w:val="32"/>
          <w:szCs w:val="32"/>
          <w:highlight w:val="none"/>
          <w:shd w:val="clear" w:color="auto" w:fill="FFFFFF"/>
          <w:lang w:val="en-US" w:eastAsia="zh-CN"/>
        </w:rPr>
        <w:t>，确保政务公开工作及时准确；三是对标对表其他单位信息公开情况，及时改进不足与差距。</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highlight w:val="none"/>
          <w:lang w:val="en-US" w:eastAsia="zh-CN" w:bidi="ar-SA"/>
        </w:rPr>
      </w:pPr>
      <w:r>
        <w:rPr>
          <w:rFonts w:hint="eastAsia" w:ascii="楷体_GB2312" w:hAnsi="宋体" w:eastAsia="楷体_GB2312" w:cs="宋体"/>
          <w:b/>
          <w:bCs w:val="0"/>
          <w:color w:val="auto"/>
          <w:kern w:val="0"/>
          <w:sz w:val="32"/>
          <w:szCs w:val="32"/>
          <w:highlight w:val="none"/>
          <w:lang w:val="en-US" w:eastAsia="zh-CN" w:bidi="ar-SA"/>
        </w:rPr>
        <w:t>（二）2024年存在的主要问题</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一是公开信息审核不严格；</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二是对政府信息公开工作专业性不强；</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三是政府信息公开内容不全面。</w:t>
      </w:r>
    </w:p>
    <w:p>
      <w:pPr>
        <w:pStyle w:val="5"/>
        <w:keepNext w:val="0"/>
        <w:keepLines w:val="0"/>
        <w:pageBreakBefore w:val="0"/>
        <w:widowControl/>
        <w:numPr>
          <w:ilvl w:val="0"/>
          <w:numId w:val="2"/>
        </w:numPr>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highlight w:val="none"/>
          <w:lang w:val="en-US" w:eastAsia="zh-CN" w:bidi="ar-SA"/>
        </w:rPr>
      </w:pPr>
      <w:r>
        <w:rPr>
          <w:rFonts w:hint="eastAsia" w:ascii="楷体_GB2312" w:hAnsi="宋体" w:eastAsia="楷体_GB2312" w:cs="宋体"/>
          <w:b/>
          <w:bCs w:val="0"/>
          <w:color w:val="auto"/>
          <w:kern w:val="0"/>
          <w:sz w:val="32"/>
          <w:szCs w:val="32"/>
          <w:highlight w:val="none"/>
          <w:lang w:val="en-US" w:eastAsia="zh-CN" w:bidi="ar-SA"/>
        </w:rPr>
        <w:t>改进措施</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针对以上问题，我局下步将改进措施，努力提升政务公开工作水平。</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一是提高思想认识，重视政府信息工作重要性。</w:t>
      </w:r>
    </w:p>
    <w:p>
      <w:pPr>
        <w:spacing w:line="600" w:lineRule="exact"/>
        <w:ind w:firstLine="640" w:firstLineChars="200"/>
        <w:rPr>
          <w:rFonts w:hint="default" w:ascii="仿宋_GB2312" w:hAnsi="仿宋_GB2312" w:eastAsia="仿宋_GB2312" w:cs="仿宋_GB2312"/>
          <w:color w:val="auto"/>
          <w:sz w:val="32"/>
          <w:szCs w:val="32"/>
          <w:highlight w:val="yellow"/>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二是加强政务公开人员的专业素养，提高工作专业性。</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三是积极对接县政府相关科室和其他单位先进做法。</w:t>
      </w:r>
    </w:p>
    <w:p>
      <w:pPr>
        <w:spacing w:line="60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六</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其他需要报告的事项</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（一）信息处理费收取情况。</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年度本单位未收取政府</w:t>
      </w:r>
      <w:bookmarkStart w:id="10" w:name="_GoBack"/>
      <w:bookmarkEnd w:id="10"/>
      <w:r>
        <w:rPr>
          <w:rFonts w:hint="eastAsia" w:ascii="仿宋_GB2312" w:eastAsia="仿宋_GB2312"/>
          <w:color w:val="auto"/>
          <w:sz w:val="32"/>
          <w:szCs w:val="32"/>
        </w:rPr>
        <w:t>信息公开信息处理费。</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（二）本行政机关落实上级年度政务公开工作要点情况；</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根据《202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年昌乐县政务公开重点工作任务分工》安排，</w:t>
      </w:r>
      <w:r>
        <w:rPr>
          <w:rFonts w:hint="eastAsia" w:ascii="仿宋_GB2312" w:eastAsia="仿宋_GB2312"/>
          <w:color w:val="auto"/>
          <w:sz w:val="32"/>
          <w:szCs w:val="32"/>
          <w:lang w:val="en-US" w:eastAsia="zh-CN"/>
        </w:rPr>
        <w:t>落实政务公开工作各项机制，</w:t>
      </w:r>
      <w:r>
        <w:rPr>
          <w:rFonts w:hint="eastAsia" w:ascii="仿宋_GB2312" w:eastAsia="仿宋_GB2312"/>
          <w:color w:val="auto"/>
          <w:sz w:val="32"/>
          <w:szCs w:val="32"/>
          <w:lang w:val="en-US" w:eastAsia="zh-CN"/>
        </w:rPr>
        <w:t>不断</w:t>
      </w:r>
      <w:r>
        <w:rPr>
          <w:rFonts w:hint="eastAsia" w:ascii="仿宋_GB2312" w:eastAsia="仿宋_GB2312"/>
          <w:color w:val="auto"/>
          <w:sz w:val="32"/>
          <w:szCs w:val="32"/>
        </w:rPr>
        <w:t>丰富</w:t>
      </w:r>
      <w:r>
        <w:rPr>
          <w:rFonts w:hint="eastAsia" w:ascii="仿宋_GB2312" w:eastAsia="仿宋_GB2312"/>
          <w:color w:val="auto"/>
          <w:sz w:val="32"/>
          <w:szCs w:val="32"/>
          <w:lang w:val="en-US" w:eastAsia="zh-CN"/>
        </w:rPr>
        <w:t>政务</w:t>
      </w:r>
      <w:r>
        <w:rPr>
          <w:rFonts w:hint="eastAsia" w:ascii="仿宋_GB2312" w:eastAsia="仿宋_GB2312"/>
          <w:color w:val="auto"/>
          <w:sz w:val="32"/>
          <w:szCs w:val="32"/>
        </w:rPr>
        <w:t>公开形式</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严格按照时限</w:t>
      </w:r>
      <w:r>
        <w:rPr>
          <w:rFonts w:hint="eastAsia" w:ascii="仿宋_GB2312" w:eastAsia="仿宋_GB2312"/>
          <w:color w:val="auto"/>
          <w:sz w:val="32"/>
          <w:szCs w:val="32"/>
        </w:rPr>
        <w:t>回应社会</w:t>
      </w:r>
      <w:r>
        <w:rPr>
          <w:rFonts w:hint="eastAsia" w:ascii="仿宋_GB2312" w:eastAsia="仿宋_GB2312"/>
          <w:color w:val="auto"/>
          <w:sz w:val="32"/>
          <w:szCs w:val="32"/>
          <w:lang w:val="en-US" w:eastAsia="zh-CN"/>
        </w:rPr>
        <w:t>关心问题</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进一步</w:t>
      </w:r>
      <w:r>
        <w:rPr>
          <w:rFonts w:hint="eastAsia" w:ascii="仿宋_GB2312" w:eastAsia="仿宋_GB2312"/>
          <w:color w:val="auto"/>
          <w:sz w:val="32"/>
          <w:szCs w:val="32"/>
        </w:rPr>
        <w:t>提升</w:t>
      </w:r>
      <w:r>
        <w:rPr>
          <w:rFonts w:hint="eastAsia" w:ascii="仿宋_GB2312" w:eastAsia="仿宋_GB2312"/>
          <w:color w:val="auto"/>
          <w:sz w:val="32"/>
          <w:szCs w:val="32"/>
          <w:lang w:val="en-US" w:eastAsia="zh-CN"/>
        </w:rPr>
        <w:t>政务</w:t>
      </w:r>
      <w:r>
        <w:rPr>
          <w:rFonts w:hint="eastAsia" w:ascii="仿宋_GB2312" w:eastAsia="仿宋_GB2312"/>
          <w:color w:val="auto"/>
          <w:sz w:val="32"/>
          <w:szCs w:val="32"/>
        </w:rPr>
        <w:t>公开工作力度和</w:t>
      </w:r>
      <w:r>
        <w:rPr>
          <w:rFonts w:hint="eastAsia" w:ascii="仿宋_GB2312" w:eastAsia="仿宋_GB2312"/>
          <w:color w:val="auto"/>
          <w:sz w:val="32"/>
          <w:szCs w:val="32"/>
          <w:lang w:val="en-US" w:eastAsia="zh-CN"/>
        </w:rPr>
        <w:t>质效</w:t>
      </w:r>
      <w:r>
        <w:rPr>
          <w:rFonts w:hint="eastAsia" w:ascii="仿宋_GB2312" w:eastAsia="仿宋_GB2312"/>
          <w:color w:val="auto"/>
          <w:sz w:val="32"/>
          <w:szCs w:val="32"/>
        </w:rPr>
        <w:t>。目前，</w:t>
      </w:r>
      <w:r>
        <w:rPr>
          <w:rFonts w:hint="eastAsia" w:ascii="仿宋_GB2312" w:eastAsia="仿宋_GB2312"/>
          <w:color w:val="auto"/>
          <w:sz w:val="32"/>
          <w:szCs w:val="32"/>
          <w:lang w:val="en-US" w:eastAsia="zh-CN"/>
        </w:rPr>
        <w:t>目前</w:t>
      </w:r>
      <w:r>
        <w:rPr>
          <w:rFonts w:hint="eastAsia" w:ascii="仿宋_GB2312" w:eastAsia="仿宋_GB2312"/>
          <w:color w:val="auto"/>
          <w:sz w:val="32"/>
          <w:szCs w:val="32"/>
        </w:rPr>
        <w:t>县审计局涉及责任事项已</w:t>
      </w:r>
      <w:r>
        <w:rPr>
          <w:rFonts w:hint="eastAsia" w:ascii="仿宋_GB2312" w:eastAsia="仿宋_GB2312"/>
          <w:color w:val="auto"/>
          <w:sz w:val="32"/>
          <w:szCs w:val="32"/>
          <w:lang w:val="en-US" w:eastAsia="zh-CN"/>
        </w:rPr>
        <w:t>经</w:t>
      </w:r>
      <w:r>
        <w:rPr>
          <w:rFonts w:hint="eastAsia" w:ascii="仿宋_GB2312" w:eastAsia="仿宋_GB2312"/>
          <w:color w:val="auto"/>
          <w:sz w:val="32"/>
          <w:szCs w:val="32"/>
        </w:rPr>
        <w:t>全部落实到位</w:t>
      </w:r>
      <w:r>
        <w:rPr>
          <w:rFonts w:hint="eastAsia" w:ascii="仿宋_GB2312" w:eastAsia="仿宋_GB2312"/>
          <w:color w:val="auto"/>
          <w:sz w:val="32"/>
          <w:szCs w:val="32"/>
        </w:rPr>
        <w:t>。</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（三）本行政机关人大代表建议和政协提案办理结果公开情况。202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年度县审计局未承办人大代表建议和政协提案。</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（四）本行政机关年度政务公开工作创新情况。无</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（五）本行政机关政府信息公开工作年度报告数据统计需要说明的事项。本报告所列数据统计期限为202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年1月1日至202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年12月31日。</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（六）本行政机关认为需要报告的其他事项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无</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（七）其他有关文件专门要求通过政府信息公开工作年度报告予以报告的事项。</w:t>
      </w:r>
      <w:r>
        <w:rPr>
          <w:rFonts w:hint="eastAsia" w:ascii="仿宋_GB2312" w:eastAsia="仿宋_GB2312"/>
          <w:color w:val="auto"/>
          <w:sz w:val="32"/>
          <w:szCs w:val="32"/>
          <w:lang w:val="en-US" w:eastAsia="zh-CN"/>
        </w:rPr>
        <w:t>无</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color w:val="auto"/>
          <w:sz w:val="32"/>
          <w:szCs w:val="32"/>
          <w:shd w:val="clear" w:color="auto" w:fill="FFFFFF"/>
        </w:rPr>
      </w:pPr>
    </w:p>
    <w:p>
      <w:pPr>
        <w:pStyle w:val="5"/>
        <w:keepNext w:val="0"/>
        <w:keepLines w:val="0"/>
        <w:pageBreakBefore w:val="0"/>
        <w:widowControl/>
        <w:shd w:val="clear" w:color="auto"/>
        <w:kinsoku/>
        <w:wordWrap w:val="0"/>
        <w:overflowPunct/>
        <w:topLinePunct w:val="0"/>
        <w:autoSpaceDE/>
        <w:autoSpaceDN/>
        <w:bidi w:val="0"/>
        <w:adjustRightInd/>
        <w:snapToGrid/>
        <w:spacing w:beforeAutospacing="0" w:afterAutospacing="0" w:line="578" w:lineRule="exact"/>
        <w:ind w:firstLine="640" w:firstLineChars="200"/>
        <w:jc w:val="right"/>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昌乐县审计局  </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2025年1月8日</w:t>
      </w:r>
    </w:p>
    <w:p>
      <w:pPr>
        <w:spacing w:line="600" w:lineRule="exact"/>
        <w:ind w:firstLine="640" w:firstLineChars="200"/>
        <w:rPr>
          <w:rFonts w:ascii="仿宋_GB2312" w:eastAsia="仿宋_GB2312"/>
          <w:color w:val="auto"/>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7F774"/>
    <w:multiLevelType w:val="singleLevel"/>
    <w:tmpl w:val="DBA7F774"/>
    <w:lvl w:ilvl="0" w:tentative="0">
      <w:start w:val="4"/>
      <w:numFmt w:val="chineseCounting"/>
      <w:suff w:val="nothing"/>
      <w:lvlText w:val="（%1）"/>
      <w:lvlJc w:val="left"/>
      <w:rPr>
        <w:rFonts w:hint="eastAsia"/>
      </w:rPr>
    </w:lvl>
  </w:abstractNum>
  <w:abstractNum w:abstractNumId="1">
    <w:nsid w:val="FF03F9E6"/>
    <w:multiLevelType w:val="singleLevel"/>
    <w:tmpl w:val="FF03F9E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4ZjMzMDFlNzJkOTNmNGIzMTU1NTM4YjZjNTA2YTAifQ=="/>
    <w:docVar w:name="KSO_WPS_MARK_KEY" w:val="a6f589e9-570b-40e5-b8c1-9ecb38805eb8"/>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1BAD38FA"/>
    <w:rsid w:val="1F71313E"/>
    <w:rsid w:val="22ED6C96"/>
    <w:rsid w:val="33DF67CE"/>
    <w:rsid w:val="34391C4B"/>
    <w:rsid w:val="387B3DF1"/>
    <w:rsid w:val="38C028D2"/>
    <w:rsid w:val="3FD1032A"/>
    <w:rsid w:val="4A264C8C"/>
    <w:rsid w:val="52307A13"/>
    <w:rsid w:val="57370EFD"/>
    <w:rsid w:val="57EF4847"/>
    <w:rsid w:val="600F6025"/>
    <w:rsid w:val="6E5A7B37"/>
    <w:rsid w:val="76C403C8"/>
    <w:rsid w:val="7C95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2229</Words>
  <Characters>2318</Characters>
  <Lines>30</Lines>
  <Paragraphs>8</Paragraphs>
  <TotalTime>5</TotalTime>
  <ScaleCrop>false</ScaleCrop>
  <LinksUpToDate>false</LinksUpToDate>
  <CharactersWithSpaces>2334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唯吾【】獨尊</cp:lastModifiedBy>
  <cp:lastPrinted>2024-01-02T08:50:00Z</cp:lastPrinted>
  <dcterms:modified xsi:type="dcterms:W3CDTF">2025-01-14T01:48:26Z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DECC4B775E1F4733870D861F23AEA78C_13</vt:lpwstr>
  </property>
</Properties>
</file>